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162" w:rsidRPr="00896EFC" w:rsidRDefault="0033136E" w:rsidP="00716E5B">
      <w:pPr>
        <w:jc w:val="both"/>
        <w:rPr>
          <w:sz w:val="20"/>
          <w:szCs w:val="20"/>
          <w:lang w:val="es-ES"/>
        </w:rPr>
      </w:pPr>
      <w:r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6D7237" wp14:editId="42C3893D">
                <wp:simplePos x="0" y="0"/>
                <wp:positionH relativeFrom="column">
                  <wp:posOffset>4377690</wp:posOffset>
                </wp:positionH>
                <wp:positionV relativeFrom="paragraph">
                  <wp:posOffset>233680</wp:posOffset>
                </wp:positionV>
                <wp:extent cx="2085975" cy="590550"/>
                <wp:effectExtent l="0" t="0" r="0" b="0"/>
                <wp:wrapNone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2B7" w:rsidRPr="00AD38F6" w:rsidRDefault="00F472B7" w:rsidP="00780804">
                            <w:pPr>
                              <w:rPr>
                                <w:b/>
                                <w:lang w:val="es-ES"/>
                              </w:rPr>
                            </w:pPr>
                            <w:r w:rsidRPr="00AD38F6"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>OCTUBRE-DICIEMBRE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D723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44.7pt;margin-top:18.4pt;width:164.25pt;height:4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" filled="f" stroked="f">
                <v:textbox>
                  <w:txbxContent>
                    <w:p w:rsidR="00F472B7" w:rsidRPr="00AD38F6" w:rsidRDefault="00F472B7" w:rsidP="00780804">
                      <w:pPr>
                        <w:rPr>
                          <w:b/>
                          <w:lang w:val="es-ES"/>
                        </w:rPr>
                      </w:pPr>
                      <w:r w:rsidRPr="00AD38F6">
                        <w:rPr>
                          <w:b/>
                          <w:sz w:val="28"/>
                          <w:szCs w:val="28"/>
                          <w:lang w:val="es-ES"/>
                        </w:rPr>
                        <w:t xml:space="preserve">  </w:t>
                      </w:r>
                      <w:r>
                        <w:rPr>
                          <w:b/>
                          <w:sz w:val="28"/>
                          <w:szCs w:val="28"/>
                          <w:lang w:val="es-ES"/>
                        </w:rPr>
                        <w:t xml:space="preserve">    </w:t>
                      </w:r>
                      <w:r>
                        <w:rPr>
                          <w:b/>
                          <w:lang w:val="es-ES"/>
                        </w:rPr>
                        <w:t>OCTUBRE-DICIEMBRE 2018</w:t>
                      </w:r>
                    </w:p>
                  </w:txbxContent>
                </v:textbox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F91390" wp14:editId="4070760C">
                <wp:simplePos x="0" y="0"/>
                <wp:positionH relativeFrom="column">
                  <wp:posOffset>4609465</wp:posOffset>
                </wp:positionH>
                <wp:positionV relativeFrom="paragraph">
                  <wp:posOffset>-756920</wp:posOffset>
                </wp:positionV>
                <wp:extent cx="1800225" cy="1257300"/>
                <wp:effectExtent l="0" t="0" r="0" b="0"/>
                <wp:wrapNone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2B7" w:rsidRPr="00AD38F6" w:rsidRDefault="00F472B7" w:rsidP="007808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AD38F6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A cargo de:</w:t>
                            </w:r>
                          </w:p>
                          <w:p w:rsidR="00F472B7" w:rsidRPr="00AD38F6" w:rsidRDefault="00F472B7" w:rsidP="007808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AD38F6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D. Víctor Bastante Granell</w:t>
                            </w:r>
                          </w:p>
                          <w:p w:rsidR="00F472B7" w:rsidRDefault="00F472B7" w:rsidP="007808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(</w:t>
                            </w:r>
                            <w:r w:rsidRPr="00AD38F6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Doctor en Derecho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)</w:t>
                            </w:r>
                          </w:p>
                          <w:p w:rsidR="00F472B7" w:rsidRPr="00AD38F6" w:rsidRDefault="00F472B7" w:rsidP="007808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Universidad de Almería</w:t>
                            </w:r>
                          </w:p>
                          <w:p w:rsidR="00F472B7" w:rsidRPr="00AA0288" w:rsidRDefault="00F472B7" w:rsidP="007808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AA0288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vbg415@ual.es</w:t>
                            </w:r>
                          </w:p>
                          <w:p w:rsidR="00F472B7" w:rsidRDefault="00F472B7" w:rsidP="00780804">
                            <w:pPr>
                              <w:rPr>
                                <w:rFonts w:ascii="Tw Cen MT" w:hAnsi="Tw Cen MT"/>
                                <w:b/>
                                <w:lang w:val="es-ES"/>
                              </w:rPr>
                            </w:pPr>
                          </w:p>
                          <w:p w:rsidR="00F472B7" w:rsidRPr="00780804" w:rsidRDefault="00F472B7" w:rsidP="00780804">
                            <w:pPr>
                              <w:rPr>
                                <w:rFonts w:ascii="Tw Cen MT" w:hAnsi="Tw Cen MT"/>
                                <w:b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91390" id="_x0000_s1027" type="#_x0000_t202" style="position:absolute;left:0;text-align:left;margin-left:362.95pt;margin-top:-59.6pt;width:141.75pt;height:9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" filled="f" stroked="f">
                <v:textbox>
                  <w:txbxContent>
                    <w:p w:rsidR="00F472B7" w:rsidRPr="00AD38F6" w:rsidRDefault="00F472B7" w:rsidP="00780804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</w:pPr>
                      <w:r w:rsidRPr="00AD38F6"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A cargo de:</w:t>
                      </w:r>
                    </w:p>
                    <w:p w:rsidR="00F472B7" w:rsidRPr="00AD38F6" w:rsidRDefault="00F472B7" w:rsidP="00780804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</w:pPr>
                      <w:r w:rsidRPr="00AD38F6"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D. Víctor Bastante Granell</w:t>
                      </w:r>
                    </w:p>
                    <w:p w:rsidR="00F472B7" w:rsidRDefault="00F472B7" w:rsidP="00780804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(</w:t>
                      </w:r>
                      <w:r w:rsidRPr="00AD38F6"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Doctor en Derecho</w:t>
                      </w:r>
                      <w:r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)</w:t>
                      </w:r>
                    </w:p>
                    <w:p w:rsidR="00F472B7" w:rsidRPr="00AD38F6" w:rsidRDefault="00F472B7" w:rsidP="00780804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Universidad de Almería</w:t>
                      </w:r>
                    </w:p>
                    <w:p w:rsidR="00F472B7" w:rsidRPr="00AA0288" w:rsidRDefault="00F472B7" w:rsidP="00780804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val="es-ES"/>
                        </w:rPr>
                      </w:pPr>
                      <w:r w:rsidRPr="00AA0288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vbg415@ual.es</w:t>
                      </w:r>
                    </w:p>
                    <w:p w:rsidR="00F472B7" w:rsidRDefault="00F472B7" w:rsidP="00780804">
                      <w:pPr>
                        <w:rPr>
                          <w:rFonts w:ascii="Tw Cen MT" w:hAnsi="Tw Cen MT"/>
                          <w:b/>
                          <w:lang w:val="es-ES"/>
                        </w:rPr>
                      </w:pPr>
                    </w:p>
                    <w:p w:rsidR="00F472B7" w:rsidRPr="00780804" w:rsidRDefault="00F472B7" w:rsidP="00780804">
                      <w:pPr>
                        <w:rPr>
                          <w:rFonts w:ascii="Tw Cen MT" w:hAnsi="Tw Cen MT"/>
                          <w:b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5279" behindDoc="0" locked="0" layoutInCell="1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-604520</wp:posOffset>
                </wp:positionV>
                <wp:extent cx="2486025" cy="751205"/>
                <wp:effectExtent l="0" t="0" r="9525" b="0"/>
                <wp:wrapNone/>
                <wp:docPr id="24" name="2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6025" cy="751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363A0" id="24 Rectángulo" o:spid="_x0000_s1026" style="position:absolute;margin-left:94.95pt;margin-top:-47.6pt;width:195.75pt;height:59.15pt;z-index:251665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" fillcolor="window" stroked="f" strokeweight="2pt">
                <v:path arrowok="t"/>
              </v:rect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1939290</wp:posOffset>
                </wp:positionH>
                <wp:positionV relativeFrom="paragraph">
                  <wp:posOffset>-302895</wp:posOffset>
                </wp:positionV>
                <wp:extent cx="422910" cy="503555"/>
                <wp:effectExtent l="0" t="0" r="0" b="1905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" cy="503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2B7" w:rsidRPr="00AD38F6" w:rsidRDefault="00F472B7" w:rsidP="00755162">
                            <w:pPr>
                              <w:rPr>
                                <w:b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Pr="00AD38F6">
                              <w:rPr>
                                <w:b/>
                                <w:sz w:val="32"/>
                                <w:szCs w:val="32"/>
                                <w:lang w:val="es-ES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52.7pt;margin-top:-23.85pt;width:33.3pt;height:39.6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" filled="f" stroked="f">
                <v:textbox style="mso-fit-shape-to-text:t">
                  <w:txbxContent>
                    <w:p w:rsidR="00F472B7" w:rsidRPr="00AD38F6" w:rsidRDefault="00F472B7" w:rsidP="00755162">
                      <w:pPr>
                        <w:rPr>
                          <w:b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Constantia" w:hAnsi="Constantia"/>
                          <w:b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Pr="00AD38F6">
                        <w:rPr>
                          <w:b/>
                          <w:sz w:val="32"/>
                          <w:szCs w:val="32"/>
                          <w:lang w:val="es-ES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1120140</wp:posOffset>
                </wp:positionH>
                <wp:positionV relativeFrom="paragraph">
                  <wp:posOffset>138430</wp:posOffset>
                </wp:positionV>
                <wp:extent cx="1438275" cy="590550"/>
                <wp:effectExtent l="0" t="0" r="0" b="0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2B7" w:rsidRPr="00AD38F6" w:rsidRDefault="00F472B7" w:rsidP="00780804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D38F6">
                              <w:rPr>
                                <w:b/>
                                <w:i/>
                                <w:sz w:val="24"/>
                                <w:szCs w:val="24"/>
                                <w:lang w:val="es-ES"/>
                              </w:rPr>
                              <w:t>Bibliografía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88.2pt;margin-top:10.9pt;width:113.25pt;height:4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" filled="f" stroked="f">
                <v:textbox>
                  <w:txbxContent>
                    <w:p w:rsidR="00F472B7" w:rsidRPr="00AD38F6" w:rsidRDefault="00F472B7" w:rsidP="00780804">
                      <w:pPr>
                        <w:rPr>
                          <w:b/>
                          <w:i/>
                          <w:sz w:val="24"/>
                          <w:szCs w:val="24"/>
                          <w:lang w:val="es-ES"/>
                        </w:rPr>
                      </w:pPr>
                      <w:r w:rsidRPr="00AD38F6">
                        <w:rPr>
                          <w:b/>
                          <w:i/>
                          <w:sz w:val="24"/>
                          <w:szCs w:val="24"/>
                          <w:lang w:val="es-ES"/>
                        </w:rPr>
                        <w:t>Bibliografía</w:t>
                      </w:r>
                    </w:p>
                  </w:txbxContent>
                </v:textbox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1279" behindDoc="0" locked="0" layoutInCell="1" allowOverlap="1">
                <wp:simplePos x="0" y="0"/>
                <wp:positionH relativeFrom="column">
                  <wp:posOffset>3159760</wp:posOffset>
                </wp:positionH>
                <wp:positionV relativeFrom="paragraph">
                  <wp:posOffset>74295</wp:posOffset>
                </wp:positionV>
                <wp:extent cx="1169670" cy="1297940"/>
                <wp:effectExtent l="0" t="104775" r="269875" b="0"/>
                <wp:wrapNone/>
                <wp:docPr id="6" name="Ar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760309" flipH="1">
                          <a:off x="0" y="0"/>
                          <a:ext cx="1169670" cy="129794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14271"/>
                            <a:gd name="T1" fmla="*/ 0 h 21600"/>
                            <a:gd name="T2" fmla="*/ 14271 w 14271"/>
                            <a:gd name="T3" fmla="*/ 5386 h 21600"/>
                            <a:gd name="T4" fmla="*/ 0 w 14271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271" h="21600" fill="none" extrusionOk="0">
                              <a:moveTo>
                                <a:pt x="-1" y="0"/>
                              </a:moveTo>
                              <a:cubicBezTo>
                                <a:pt x="5253" y="0"/>
                                <a:pt x="10327" y="1914"/>
                                <a:pt x="14271" y="5385"/>
                              </a:cubicBezTo>
                            </a:path>
                            <a:path w="14271" h="21600" stroke="0" extrusionOk="0">
                              <a:moveTo>
                                <a:pt x="-1" y="0"/>
                              </a:moveTo>
                              <a:cubicBezTo>
                                <a:pt x="5253" y="0"/>
                                <a:pt x="10327" y="1914"/>
                                <a:pt x="14271" y="5385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47C7F" id="Arc 16" o:spid="_x0000_s1026" style="position:absolute;margin-left:248.8pt;margin-top:5.85pt;width:92.1pt;height:102.2pt;rotation:-3014994fd;flip:x;z-index:251681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271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" path="m-1,nfc5253,,10327,1914,14271,5385em-1,nsc5253,,10327,1914,14271,5385l,21600,-1,xe" filled="f" strokecolor="white [3212]" strokeweight="6pt">
                <v:path arrowok="t" o:extrusionok="f" o:connecttype="custom" o:connectlocs="0,0;1169670,323644;0,1297940" o:connectangles="0,0,0"/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3472815</wp:posOffset>
                </wp:positionH>
                <wp:positionV relativeFrom="paragraph">
                  <wp:posOffset>-1409065</wp:posOffset>
                </wp:positionV>
                <wp:extent cx="1654810" cy="947420"/>
                <wp:effectExtent l="9525" t="0" r="21590" b="47625"/>
                <wp:wrapNone/>
                <wp:docPr id="5" name="Ar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693222" flipH="1">
                          <a:off x="0" y="0"/>
                          <a:ext cx="1654810" cy="947420"/>
                        </a:xfrm>
                        <a:custGeom>
                          <a:avLst/>
                          <a:gdLst>
                            <a:gd name="G0" fmla="+- 1287 0 0"/>
                            <a:gd name="G1" fmla="+- 21600 0 0"/>
                            <a:gd name="G2" fmla="+- 21600 0 0"/>
                            <a:gd name="T0" fmla="*/ 0 w 19849"/>
                            <a:gd name="T1" fmla="*/ 38 h 21600"/>
                            <a:gd name="T2" fmla="*/ 19849 w 19849"/>
                            <a:gd name="T3" fmla="*/ 10554 h 21600"/>
                            <a:gd name="T4" fmla="*/ 1287 w 19849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849" h="21600" fill="none" extrusionOk="0">
                              <a:moveTo>
                                <a:pt x="0" y="38"/>
                              </a:moveTo>
                              <a:cubicBezTo>
                                <a:pt x="428" y="12"/>
                                <a:pt x="857" y="-1"/>
                                <a:pt x="1287" y="0"/>
                              </a:cubicBezTo>
                              <a:cubicBezTo>
                                <a:pt x="8902" y="0"/>
                                <a:pt x="15954" y="4009"/>
                                <a:pt x="19848" y="10554"/>
                              </a:cubicBezTo>
                            </a:path>
                            <a:path w="19849" h="21600" stroke="0" extrusionOk="0">
                              <a:moveTo>
                                <a:pt x="0" y="38"/>
                              </a:moveTo>
                              <a:cubicBezTo>
                                <a:pt x="428" y="12"/>
                                <a:pt x="857" y="-1"/>
                                <a:pt x="1287" y="0"/>
                              </a:cubicBezTo>
                              <a:cubicBezTo>
                                <a:pt x="8902" y="0"/>
                                <a:pt x="15954" y="4009"/>
                                <a:pt x="19848" y="10554"/>
                              </a:cubicBezTo>
                              <a:lnTo>
                                <a:pt x="1287" y="2160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A7CEB" id="Arc 14" o:spid="_x0000_s1026" style="position:absolute;margin-left:273.45pt;margin-top:-110.95pt;width:130.3pt;height:74.6pt;rotation:-11679850fd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49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" path="m,38nfc428,12,857,-1,1287,,8902,,15954,4009,19848,10554em,38nsc428,12,857,-1,1287,,8902,,15954,4009,19848,10554l1287,21600,,38xe" filled="f" strokecolor="white [3212]" strokeweight="3pt">
                <v:path arrowok="t" o:extrusionok="f" o:connecttype="custom" o:connectlocs="0,1667;1654810,462920;107297,947420" o:connectangles="0,0,0"/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-622935</wp:posOffset>
                </wp:positionH>
                <wp:positionV relativeFrom="paragraph">
                  <wp:posOffset>-604520</wp:posOffset>
                </wp:positionV>
                <wp:extent cx="5882005" cy="64643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005" cy="646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2B7" w:rsidRPr="00AD38F6" w:rsidRDefault="00F472B7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  <w:lang w:val="es-ES"/>
                              </w:rPr>
                            </w:pPr>
                            <w:r>
                              <w:rPr>
                                <w:rFonts w:ascii="Tw Cen MT" w:hAnsi="Tw Cen MT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ES"/>
                              </w:rPr>
                              <w:t xml:space="preserve"> </w:t>
                            </w:r>
                            <w:r w:rsidRPr="001C7512">
                              <w:rPr>
                                <w:rFonts w:ascii="Constantia" w:hAnsi="Constantia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Constantia" w:hAnsi="Constantia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ES"/>
                              </w:rPr>
                              <w:t xml:space="preserve">     </w:t>
                            </w:r>
                            <w:r w:rsidRPr="00AD38F6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  <w:t>INFORME</w:t>
                            </w:r>
                            <w:r w:rsidRPr="00AD38F6">
                              <w:rPr>
                                <w:rFonts w:ascii="Tw Cen MT" w:hAnsi="Tw Cen MT"/>
                                <w:b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  <w:t xml:space="preserve"> </w:t>
                            </w:r>
                            <w:r w:rsidRPr="00AD38F6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  <w:t xml:space="preserve"> </w:t>
                            </w:r>
                            <w:r w:rsidRPr="00AD38F6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48"/>
                                <w:szCs w:val="48"/>
                                <w:lang w:val="es-ES"/>
                              </w:rPr>
                              <w:t>DERECHO</w:t>
                            </w:r>
                            <w:r w:rsidRPr="00AD38F6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48"/>
                                <w:szCs w:val="48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49.05pt;margin-top:-47.6pt;width:463.15pt;height:50.9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" filled="f" stroked="f">
                <v:textbox style="mso-fit-shape-to-text:t">
                  <w:txbxContent>
                    <w:p w:rsidR="00F472B7" w:rsidRPr="00AD38F6" w:rsidRDefault="00F472B7">
                      <w:pPr>
                        <w:rPr>
                          <w:rFonts w:ascii="Tw Cen MT" w:hAnsi="Tw Cen MT"/>
                          <w:sz w:val="48"/>
                          <w:szCs w:val="48"/>
                          <w:lang w:val="es-ES"/>
                        </w:rPr>
                      </w:pPr>
                      <w:r>
                        <w:rPr>
                          <w:rFonts w:ascii="Tw Cen MT" w:hAnsi="Tw Cen MT"/>
                          <w:b/>
                          <w:color w:val="FFFFFF" w:themeColor="background1"/>
                          <w:sz w:val="40"/>
                          <w:szCs w:val="40"/>
                          <w:lang w:val="es-ES"/>
                        </w:rPr>
                        <w:t xml:space="preserve"> </w:t>
                      </w:r>
                      <w:r w:rsidRPr="001C7512">
                        <w:rPr>
                          <w:rFonts w:ascii="Constantia" w:hAnsi="Constantia"/>
                          <w:b/>
                          <w:color w:val="FFFFFF" w:themeColor="background1"/>
                          <w:sz w:val="40"/>
                          <w:szCs w:val="40"/>
                          <w:lang w:val="es-ES"/>
                        </w:rPr>
                        <w:t xml:space="preserve"> </w:t>
                      </w:r>
                      <w:r>
                        <w:rPr>
                          <w:rFonts w:ascii="Constantia" w:hAnsi="Constantia"/>
                          <w:b/>
                          <w:color w:val="FFFFFF" w:themeColor="background1"/>
                          <w:sz w:val="40"/>
                          <w:szCs w:val="40"/>
                          <w:lang w:val="es-ES"/>
                        </w:rPr>
                        <w:t xml:space="preserve">     </w:t>
                      </w:r>
                      <w:r w:rsidRPr="00AD38F6">
                        <w:rPr>
                          <w:b/>
                          <w:color w:val="FFFFFF" w:themeColor="background1"/>
                          <w:sz w:val="48"/>
                          <w:szCs w:val="48"/>
                          <w:lang w:val="es-ES"/>
                        </w:rPr>
                        <w:t>INFORME</w:t>
                      </w:r>
                      <w:r w:rsidRPr="00AD38F6">
                        <w:rPr>
                          <w:rFonts w:ascii="Tw Cen MT" w:hAnsi="Tw Cen MT"/>
                          <w:b/>
                          <w:color w:val="FFFFFF" w:themeColor="background1"/>
                          <w:sz w:val="48"/>
                          <w:szCs w:val="48"/>
                          <w:lang w:val="es-ES"/>
                        </w:rPr>
                        <w:t xml:space="preserve"> </w:t>
                      </w:r>
                      <w:r w:rsidRPr="00AD38F6">
                        <w:rPr>
                          <w:rFonts w:ascii="Calibri" w:hAnsi="Calibri"/>
                          <w:b/>
                          <w:color w:val="FFFFFF" w:themeColor="background1"/>
                          <w:sz w:val="48"/>
                          <w:szCs w:val="48"/>
                          <w:lang w:val="es-ES"/>
                        </w:rPr>
                        <w:t xml:space="preserve"> </w:t>
                      </w:r>
                      <w:r w:rsidRPr="00AD38F6">
                        <w:rPr>
                          <w:rFonts w:ascii="Calibri" w:hAnsi="Calibri"/>
                          <w:b/>
                          <w:color w:val="000000" w:themeColor="text1"/>
                          <w:sz w:val="48"/>
                          <w:szCs w:val="48"/>
                          <w:lang w:val="es-ES"/>
                        </w:rPr>
                        <w:t>DERECHO</w:t>
                      </w:r>
                      <w:r w:rsidRPr="00AD38F6">
                        <w:rPr>
                          <w:rFonts w:ascii="Verdana" w:hAnsi="Verdana"/>
                          <w:b/>
                          <w:color w:val="000000" w:themeColor="text1"/>
                          <w:sz w:val="48"/>
                          <w:szCs w:val="48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3098800</wp:posOffset>
                </wp:positionH>
                <wp:positionV relativeFrom="paragraph">
                  <wp:posOffset>348615</wp:posOffset>
                </wp:positionV>
                <wp:extent cx="1547495" cy="894080"/>
                <wp:effectExtent l="0" t="0" r="0" b="0"/>
                <wp:wrapNone/>
                <wp:docPr id="4" name="Ar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3552077" flipH="1">
                          <a:off x="0" y="0"/>
                          <a:ext cx="1547495" cy="894080"/>
                        </a:xfrm>
                        <a:custGeom>
                          <a:avLst/>
                          <a:gdLst>
                            <a:gd name="G0" fmla="+- 0 0 0"/>
                            <a:gd name="G1" fmla="+- 19402 0 0"/>
                            <a:gd name="G2" fmla="+- 21600 0 0"/>
                            <a:gd name="T0" fmla="*/ 9493 w 18562"/>
                            <a:gd name="T1" fmla="*/ 0 h 19402"/>
                            <a:gd name="T2" fmla="*/ 18562 w 18562"/>
                            <a:gd name="T3" fmla="*/ 8356 h 19402"/>
                            <a:gd name="T4" fmla="*/ 0 w 18562"/>
                            <a:gd name="T5" fmla="*/ 19402 h 194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562" h="19402" fill="none" extrusionOk="0">
                              <a:moveTo>
                                <a:pt x="9493" y="-1"/>
                              </a:moveTo>
                              <a:cubicBezTo>
                                <a:pt x="13263" y="1844"/>
                                <a:pt x="16415" y="4748"/>
                                <a:pt x="18561" y="8356"/>
                              </a:cubicBezTo>
                            </a:path>
                            <a:path w="18562" h="19402" stroke="0" extrusionOk="0">
                              <a:moveTo>
                                <a:pt x="9493" y="-1"/>
                              </a:moveTo>
                              <a:cubicBezTo>
                                <a:pt x="13263" y="1844"/>
                                <a:pt x="16415" y="4748"/>
                                <a:pt x="18561" y="8356"/>
                              </a:cubicBezTo>
                              <a:lnTo>
                                <a:pt x="0" y="19402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A1F5F" id="Arc 15" o:spid="_x0000_s1026" style="position:absolute;margin-left:244pt;margin-top:27.45pt;width:121.85pt;height:70.4pt;rotation:-3879815fd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562,19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" path="m9493,-1nfc13263,1844,16415,4748,18561,8356em9493,-1nsc13263,1844,16415,4748,18561,8356l,19402,9493,-1xe" filled="f" strokecolor="white [3212]" strokeweight="3pt">
                <v:path arrowok="t" o:extrusionok="f" o:connecttype="custom" o:connectlocs="791422,0;1547495,385060;0,894080" o:connectangles="0,0,0"/>
              </v:shape>
            </w:pict>
          </mc:Fallback>
        </mc:AlternateContent>
      </w:r>
      <w:r w:rsidR="003843FA">
        <w:rPr>
          <w:b/>
          <w:caps/>
          <w:noProof/>
          <w:color w:val="E36C0A" w:themeColor="accent6" w:themeShade="BF"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3446145</wp:posOffset>
                </wp:positionH>
                <wp:positionV relativeFrom="paragraph">
                  <wp:posOffset>-1556385</wp:posOffset>
                </wp:positionV>
                <wp:extent cx="1280795" cy="1042670"/>
                <wp:effectExtent l="0" t="0" r="69850" b="109220"/>
                <wp:wrapNone/>
                <wp:docPr id="3" name="Ar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399395" flipH="1">
                          <a:off x="0" y="0"/>
                          <a:ext cx="1280795" cy="104267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14492"/>
                            <a:gd name="T1" fmla="*/ 0 h 21600"/>
                            <a:gd name="T2" fmla="*/ 14492 w 14492"/>
                            <a:gd name="T3" fmla="*/ 5584 h 21600"/>
                            <a:gd name="T4" fmla="*/ 0 w 14492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492" h="21600" fill="none" extrusionOk="0">
                              <a:moveTo>
                                <a:pt x="-1" y="0"/>
                              </a:moveTo>
                              <a:cubicBezTo>
                                <a:pt x="5355" y="0"/>
                                <a:pt x="10520" y="1989"/>
                                <a:pt x="14492" y="5583"/>
                              </a:cubicBezTo>
                            </a:path>
                            <a:path w="14492" h="21600" stroke="0" extrusionOk="0">
                              <a:moveTo>
                                <a:pt x="-1" y="0"/>
                              </a:moveTo>
                              <a:cubicBezTo>
                                <a:pt x="5355" y="0"/>
                                <a:pt x="10520" y="1989"/>
                                <a:pt x="14492" y="5583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F5DCD" id="Arc 13" o:spid="_x0000_s1026" style="position:absolute;margin-left:271.35pt;margin-top:-122.55pt;width:100.85pt;height:82.1pt;rotation:-11358913fd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92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" path="m-1,nfc5355,,10520,1989,14492,5583em-1,nsc5355,,10520,1989,14492,5583l,21600,-1,xe" filled="f" strokecolor="white [3212]" strokeweight="6pt">
                <v:path arrowok="t" o:extrusionok="f" o:connecttype="custom" o:connectlocs="0,0;1280795,269550;0,1042670" o:connectangles="0,0,0"/>
              </v:shape>
            </w:pict>
          </mc:Fallback>
        </mc:AlternateContent>
      </w:r>
      <w:r w:rsidR="003843FA">
        <w:rPr>
          <w:b/>
          <w:caps/>
          <w:noProof/>
          <w:color w:val="E36C0A" w:themeColor="accent6" w:themeShade="BF"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-1156335</wp:posOffset>
                </wp:positionH>
                <wp:positionV relativeFrom="paragraph">
                  <wp:posOffset>-664210</wp:posOffset>
                </wp:positionV>
                <wp:extent cx="2428875" cy="951865"/>
                <wp:effectExtent l="47625" t="0" r="38100" b="41275"/>
                <wp:wrapNone/>
                <wp:docPr id="2" name="Ar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 flipH="1">
                          <a:off x="0" y="0"/>
                          <a:ext cx="2428875" cy="95186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19654"/>
                            <a:gd name="T1" fmla="*/ 0 h 21600"/>
                            <a:gd name="T2" fmla="*/ 19654 w 19654"/>
                            <a:gd name="T3" fmla="*/ 12641 h 21600"/>
                            <a:gd name="T4" fmla="*/ 0 w 19654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654" h="21600" fill="none" extrusionOk="0">
                              <a:moveTo>
                                <a:pt x="-1" y="0"/>
                              </a:moveTo>
                              <a:cubicBezTo>
                                <a:pt x="8461" y="0"/>
                                <a:pt x="16144" y="4941"/>
                                <a:pt x="19654" y="12640"/>
                              </a:cubicBezTo>
                            </a:path>
                            <a:path w="19654" h="21600" stroke="0" extrusionOk="0">
                              <a:moveTo>
                                <a:pt x="-1" y="0"/>
                              </a:moveTo>
                              <a:cubicBezTo>
                                <a:pt x="8461" y="0"/>
                                <a:pt x="16144" y="4941"/>
                                <a:pt x="19654" y="1264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3FB55" id="Arc 12" o:spid="_x0000_s1026" style="position:absolute;margin-left:-91.05pt;margin-top:-52.3pt;width:191.25pt;height:74.95pt;rotation:18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54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" path="m-1,nfc8461,,16144,4941,19654,12640em-1,nsc8461,,16144,4941,19654,12640l,21600,-1,xe" filled="f" strokecolor="white [3212]" strokeweight="6pt">
                <v:path arrowok="t" o:extrusionok="f" o:connecttype="custom" o:connectlocs="0,0;2428875,557061;0,951865" o:connectangles="0,0,0"/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-1228725</wp:posOffset>
                </wp:positionH>
                <wp:positionV relativeFrom="paragraph">
                  <wp:posOffset>-513715</wp:posOffset>
                </wp:positionV>
                <wp:extent cx="2501265" cy="951865"/>
                <wp:effectExtent l="22860" t="0" r="19050" b="24130"/>
                <wp:wrapNone/>
                <wp:docPr id="1" name="Ar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 flipH="1">
                          <a:off x="0" y="0"/>
                          <a:ext cx="2501265" cy="95186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0313"/>
                            <a:gd name="T1" fmla="*/ 0 h 21600"/>
                            <a:gd name="T2" fmla="*/ 20313 w 20313"/>
                            <a:gd name="T3" fmla="*/ 14255 h 21600"/>
                            <a:gd name="T4" fmla="*/ 0 w 20313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313" h="21600" fill="none" extrusionOk="0">
                              <a:moveTo>
                                <a:pt x="-1" y="0"/>
                              </a:moveTo>
                              <a:cubicBezTo>
                                <a:pt x="9097" y="0"/>
                                <a:pt x="17219" y="5699"/>
                                <a:pt x="20312" y="14255"/>
                              </a:cubicBezTo>
                            </a:path>
                            <a:path w="20313" h="21600" stroke="0" extrusionOk="0">
                              <a:moveTo>
                                <a:pt x="-1" y="0"/>
                              </a:moveTo>
                              <a:cubicBezTo>
                                <a:pt x="9097" y="0"/>
                                <a:pt x="17219" y="5699"/>
                                <a:pt x="20312" y="14255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A9723" id="Arc 11" o:spid="_x0000_s1026" style="position:absolute;margin-left:-96.75pt;margin-top:-40.45pt;width:196.95pt;height:74.95pt;rotation:18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313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" path="m-1,nfc9097,,17219,5699,20312,14255em-1,nsc9097,,17219,5699,20312,14255l,21600,-1,xe" filled="f" strokecolor="white [3212]" strokeweight="3pt">
                <v:path arrowok="t" o:extrusionok="f" o:connecttype="custom" o:connectlocs="0,0;2501265,628187;0,951865" o:connectangles="0,0,0"/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4383" behindDoc="0" locked="0" layoutInCell="1" allowOverlap="1">
                <wp:simplePos x="0" y="0"/>
                <wp:positionH relativeFrom="column">
                  <wp:posOffset>-1228725</wp:posOffset>
                </wp:positionH>
                <wp:positionV relativeFrom="paragraph">
                  <wp:posOffset>-871220</wp:posOffset>
                </wp:positionV>
                <wp:extent cx="7839075" cy="1704975"/>
                <wp:effectExtent l="0" t="0" r="9525" b="9525"/>
                <wp:wrapNone/>
                <wp:docPr id="16" name="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39075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72B7" w:rsidRDefault="00F472B7" w:rsidP="00755162"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7800975" cy="1333500"/>
                                  <wp:effectExtent l="0" t="0" r="9525" b="0"/>
                                  <wp:docPr id="17" name="Imagen 17" descr="http://www.libreriamonalisa.com/web/wp-content/uploads/2014/06/Fondo-naranja-grande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ibreriamonalisa.com/web/wp-content/uploads/2014/06/Fondo-naranja-grande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duotone>
                                              <a:prstClr val="black"/>
                                              <a:schemeClr val="accent2">
                                                <a:tint val="45000"/>
                                                <a:satMod val="400000"/>
                                              </a:schemeClr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00975" cy="133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tx1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Cuadro de texto" o:spid="_x0000_s1031" type="#_x0000_t202" style="position:absolute;left:0;text-align:left;margin-left:-96.75pt;margin-top:-68.6pt;width:617.25pt;height:134.25pt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" fillcolor="white [3201]" stroked="f" strokeweight=".5pt">
                <v:path arrowok="t"/>
                <v:textbox>
                  <w:txbxContent>
                    <w:p w:rsidR="00F472B7" w:rsidRDefault="00F472B7" w:rsidP="00755162"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7800975" cy="1333500"/>
                            <wp:effectExtent l="0" t="0" r="9525" b="0"/>
                            <wp:docPr id="17" name="Imagen 17" descr="http://www.libreriamonalisa.com/web/wp-content/uploads/2014/06/Fondo-naranja-grande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ibreriamonalisa.com/web/wp-content/uploads/2014/06/Fondo-naranja-grande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duotone>
                                        <a:prstClr val="black"/>
                                        <a:schemeClr val="accent2">
                                          <a:tint val="45000"/>
                                          <a:satMod val="400000"/>
                                        </a:schemeClr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00975" cy="1333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-302895</wp:posOffset>
                </wp:positionV>
                <wp:extent cx="2600960" cy="590550"/>
                <wp:effectExtent l="0" t="0" r="0" b="0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96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2B7" w:rsidRPr="00AD38F6" w:rsidRDefault="00F472B7" w:rsidP="00755162">
                            <w:pPr>
                              <w:rPr>
                                <w:b/>
                                <w:sz w:val="48"/>
                                <w:szCs w:val="48"/>
                                <w:lang w:val="es-ES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</w:t>
                            </w:r>
                            <w:r w:rsidRPr="00AD38F6">
                              <w:rPr>
                                <w:b/>
                                <w:sz w:val="48"/>
                                <w:szCs w:val="48"/>
                                <w:lang w:val="es-ES"/>
                              </w:rPr>
                              <w:t>CONSUMO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56.75pt;margin-top:-23.85pt;width:204.8pt;height:4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" filled="f" stroked="f">
                <v:textbox>
                  <w:txbxContent>
                    <w:p w:rsidR="00F472B7" w:rsidRPr="00AD38F6" w:rsidRDefault="00F472B7" w:rsidP="00755162">
                      <w:pPr>
                        <w:rPr>
                          <w:b/>
                          <w:sz w:val="48"/>
                          <w:szCs w:val="48"/>
                          <w:lang w:val="es-ES"/>
                        </w:rPr>
                      </w:pPr>
                      <w:r>
                        <w:rPr>
                          <w:rFonts w:ascii="Constantia" w:hAnsi="Constantia"/>
                          <w:b/>
                          <w:sz w:val="44"/>
                          <w:szCs w:val="44"/>
                          <w:lang w:val="es-ES"/>
                        </w:rPr>
                        <w:t xml:space="preserve">  </w:t>
                      </w:r>
                      <w:r w:rsidRPr="00AD38F6">
                        <w:rPr>
                          <w:b/>
                          <w:sz w:val="48"/>
                          <w:szCs w:val="48"/>
                          <w:lang w:val="es-ES"/>
                        </w:rPr>
                        <w:t>CONSUMO</w:t>
                      </w:r>
                    </w:p>
                  </w:txbxContent>
                </v:textbox>
              </v:shape>
            </w:pict>
          </mc:Fallback>
        </mc:AlternateContent>
      </w:r>
    </w:p>
    <w:p w:rsidR="00353F84" w:rsidRDefault="00353F84" w:rsidP="00D126DD">
      <w:pPr>
        <w:contextualSpacing/>
        <w:jc w:val="both"/>
        <w:rPr>
          <w:sz w:val="20"/>
          <w:szCs w:val="20"/>
          <w:lang w:val="es-ES"/>
        </w:rPr>
      </w:pPr>
    </w:p>
    <w:p w:rsidR="00266D94" w:rsidRDefault="00266D94" w:rsidP="00D126DD">
      <w:pPr>
        <w:contextualSpacing/>
        <w:jc w:val="both"/>
        <w:rPr>
          <w:sz w:val="20"/>
          <w:szCs w:val="20"/>
          <w:lang w:val="es-ES"/>
        </w:rPr>
      </w:pPr>
    </w:p>
    <w:p w:rsidR="00AE4CEB" w:rsidRPr="00AE4CEB" w:rsidRDefault="00AE4CEB" w:rsidP="00AE4CEB">
      <w:pPr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Alfaro Aguila-Real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Jesús.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“Los acuerdos irregulares y la ideología hipotecarista en la calificación registral mercantil”: </w:t>
      </w:r>
      <w:r w:rsidRPr="00D50F45">
        <w:rPr>
          <w:rFonts w:cstheme="minorHAnsi"/>
          <w:i/>
          <w:sz w:val="20"/>
          <w:szCs w:val="20"/>
        </w:rPr>
        <w:t>Anales de la Academia Matritense del Notariado</w:t>
      </w:r>
      <w:r w:rsidRPr="00D50F45">
        <w:rPr>
          <w:rFonts w:cstheme="minorHAnsi"/>
          <w:sz w:val="20"/>
          <w:szCs w:val="20"/>
        </w:rPr>
        <w:t>, Tomo 58, 2017-2018, págs. 239-306.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AE4CEB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Aliño Sehwerert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Javier Jesús.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AE4CEB">
        <w:rPr>
          <w:rFonts w:cstheme="minorHAnsi"/>
          <w:sz w:val="20"/>
          <w:szCs w:val="20"/>
        </w:rPr>
        <w:t xml:space="preserve">“La protección del consumidor digital: los datos personales en el comercio electrónico”: </w:t>
      </w:r>
      <w:r w:rsidRPr="00AE4CEB">
        <w:rPr>
          <w:rFonts w:cstheme="minorHAnsi"/>
          <w:i/>
          <w:sz w:val="20"/>
          <w:szCs w:val="20"/>
        </w:rPr>
        <w:t>Revista Jurídica sobre Consumidores y Usuarios</w:t>
      </w:r>
      <w:r w:rsidRPr="00AE4CEB">
        <w:rPr>
          <w:rFonts w:cstheme="minorHAnsi"/>
          <w:sz w:val="20"/>
          <w:szCs w:val="20"/>
        </w:rPr>
        <w:t xml:space="preserve">, Nº 3, noviembre 2018. 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Álvarez Olalla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María del Pilar.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“Vulneración del derecho a la tutela judicial efectiva por resolución judicial contraria a la doctrina del tribunal de justicia de la unión europea sobre el concepto de consumidor”: </w:t>
      </w:r>
      <w:r w:rsidRPr="00D50F45">
        <w:rPr>
          <w:rFonts w:cstheme="minorHAnsi"/>
          <w:i/>
          <w:sz w:val="20"/>
          <w:szCs w:val="20"/>
        </w:rPr>
        <w:t>Derecho privado y Constitución</w:t>
      </w:r>
      <w:r w:rsidRPr="00D50F45">
        <w:rPr>
          <w:rFonts w:cstheme="minorHAnsi"/>
          <w:sz w:val="20"/>
          <w:szCs w:val="20"/>
        </w:rPr>
        <w:t xml:space="preserve">, Nº 32, 2018, págs. 95-132. 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Antón Juárez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Isabel.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“Los productos de lujo y su venta en Internet a través plataformas digitales en torno a la STJUE de 6 de diciembre de 2017, Coty Germany”: </w:t>
      </w:r>
      <w:r w:rsidRPr="00D50F45">
        <w:rPr>
          <w:rFonts w:cstheme="minorHAnsi"/>
          <w:i/>
          <w:sz w:val="20"/>
          <w:szCs w:val="20"/>
        </w:rPr>
        <w:t>Revista de derecho de la competencia y la distribución</w:t>
      </w:r>
      <w:r w:rsidRPr="00D50F45">
        <w:rPr>
          <w:rFonts w:cstheme="minorHAnsi"/>
          <w:sz w:val="20"/>
          <w:szCs w:val="20"/>
        </w:rPr>
        <w:t>, Nº. 22, 2018.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Argelich Comelles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Cristina.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“Control de transparencia y buena fe en la reciente jurisprudencia sobre la hipoteca multidivisa”: </w:t>
      </w:r>
      <w:r w:rsidRPr="00D50F45">
        <w:rPr>
          <w:rFonts w:cstheme="minorHAnsi"/>
          <w:i/>
          <w:sz w:val="20"/>
          <w:szCs w:val="20"/>
        </w:rPr>
        <w:t>Revista General de Derecho Europeo</w:t>
      </w:r>
      <w:r w:rsidRPr="00D50F45">
        <w:rPr>
          <w:rFonts w:cstheme="minorHAnsi"/>
          <w:sz w:val="20"/>
          <w:szCs w:val="20"/>
        </w:rPr>
        <w:t xml:space="preserve">, Nº. 46, 2018, pág. 20. 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Baltar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Leandro.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“La contratación turística internacional y el Derecho internacional privado argentino”: Derecho comercial y de las obligaciones: </w:t>
      </w:r>
      <w:r w:rsidRPr="00D50F45">
        <w:rPr>
          <w:rFonts w:cstheme="minorHAnsi"/>
          <w:i/>
          <w:sz w:val="20"/>
          <w:szCs w:val="20"/>
        </w:rPr>
        <w:t>Revista de doctrina, jurisprudencia, legislación y práctica</w:t>
      </w:r>
      <w:r w:rsidRPr="00D50F45">
        <w:rPr>
          <w:rFonts w:cstheme="minorHAnsi"/>
          <w:sz w:val="20"/>
          <w:szCs w:val="20"/>
        </w:rPr>
        <w:t xml:space="preserve">, Nº. 284, 2017, págs. 723-737. 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AE4CEB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Ballugera Gómez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Carlos.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AE4CEB">
        <w:rPr>
          <w:rFonts w:cstheme="minorHAnsi"/>
          <w:sz w:val="20"/>
          <w:szCs w:val="20"/>
        </w:rPr>
        <w:t xml:space="preserve">“Es necesario un Registro Europeo de Condiciones Generales de la Contratación para que las cláusulas abusivas dejen de aplicarse”: </w:t>
      </w:r>
      <w:r w:rsidRPr="00AE4CEB">
        <w:rPr>
          <w:rFonts w:cstheme="minorHAnsi"/>
          <w:i/>
          <w:sz w:val="20"/>
          <w:szCs w:val="20"/>
        </w:rPr>
        <w:t>Revista de Derecho vLex</w:t>
      </w:r>
      <w:r w:rsidRPr="00AE4CEB">
        <w:rPr>
          <w:rFonts w:cstheme="minorHAnsi"/>
          <w:sz w:val="20"/>
          <w:szCs w:val="20"/>
        </w:rPr>
        <w:t xml:space="preserve">, Nº 173, Octubre 2018. 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AE4CEB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BALLUGERA GÓMEZ, Carlos.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AE4CEB">
        <w:rPr>
          <w:rFonts w:cstheme="minorHAnsi"/>
          <w:sz w:val="20"/>
          <w:szCs w:val="20"/>
        </w:rPr>
        <w:t xml:space="preserve">“La Comisión Europea se propone regular la acción colectiva de consumo”: </w:t>
      </w:r>
      <w:r w:rsidRPr="00AE4CEB">
        <w:rPr>
          <w:rFonts w:cstheme="minorHAnsi"/>
          <w:i/>
          <w:sz w:val="20"/>
          <w:szCs w:val="20"/>
        </w:rPr>
        <w:t>Revista de Derecho vLex</w:t>
      </w:r>
      <w:r w:rsidRPr="00AE4CEB">
        <w:rPr>
          <w:rFonts w:cstheme="minorHAnsi"/>
          <w:sz w:val="20"/>
          <w:szCs w:val="20"/>
        </w:rPr>
        <w:t>, Nº 174, Noviembre 2018.</w:t>
      </w:r>
    </w:p>
    <w:p w:rsidR="007C088C" w:rsidRPr="007C088C" w:rsidRDefault="007C088C" w:rsidP="007C088C">
      <w:pPr>
        <w:pStyle w:val="Prrafodelista"/>
        <w:rPr>
          <w:rFonts w:cstheme="minorHAnsi"/>
          <w:sz w:val="20"/>
          <w:szCs w:val="20"/>
        </w:rPr>
      </w:pPr>
    </w:p>
    <w:p w:rsidR="007C088C" w:rsidRDefault="007C088C" w:rsidP="007C088C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Ballugera Gómez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Carlos.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AE4CEB">
        <w:rPr>
          <w:rFonts w:cstheme="minorHAnsi"/>
          <w:sz w:val="20"/>
          <w:szCs w:val="20"/>
        </w:rPr>
        <w:t>“</w:t>
      </w:r>
      <w:r w:rsidRPr="007C088C">
        <w:rPr>
          <w:rFonts w:cstheme="minorHAnsi"/>
          <w:sz w:val="20"/>
          <w:szCs w:val="20"/>
        </w:rPr>
        <w:t xml:space="preserve">Sentencia de 15 </w:t>
      </w:r>
      <w:r>
        <w:rPr>
          <w:rFonts w:cstheme="minorHAnsi"/>
          <w:sz w:val="20"/>
          <w:szCs w:val="20"/>
        </w:rPr>
        <w:t xml:space="preserve">de noviembre de 2017 (608/2017): </w:t>
      </w:r>
      <w:r w:rsidRPr="007C088C">
        <w:rPr>
          <w:rFonts w:cstheme="minorHAnsi"/>
          <w:sz w:val="20"/>
          <w:szCs w:val="20"/>
        </w:rPr>
        <w:t>Nulidad parcial por falta de transparencia de la hipoteca multidivisa</w:t>
      </w:r>
      <w:r>
        <w:rPr>
          <w:rFonts w:cstheme="minorHAnsi"/>
          <w:sz w:val="20"/>
          <w:szCs w:val="20"/>
        </w:rPr>
        <w:t>” en</w:t>
      </w:r>
      <w:r w:rsidRPr="00AE4CEB">
        <w:rPr>
          <w:rFonts w:cstheme="minorHAnsi"/>
          <w:sz w:val="20"/>
          <w:szCs w:val="20"/>
        </w:rPr>
        <w:t xml:space="preserve"> </w:t>
      </w:r>
      <w:r w:rsidRPr="007C088C">
        <w:rPr>
          <w:rFonts w:cstheme="minorHAnsi"/>
          <w:i/>
          <w:sz w:val="20"/>
          <w:szCs w:val="20"/>
        </w:rPr>
        <w:t>Sentencias sobre</w:t>
      </w:r>
      <w:r>
        <w:rPr>
          <w:rFonts w:cstheme="minorHAnsi"/>
          <w:sz w:val="20"/>
          <w:szCs w:val="20"/>
        </w:rPr>
        <w:t xml:space="preserve"> </w:t>
      </w:r>
      <w:r w:rsidRPr="007C088C">
        <w:rPr>
          <w:rFonts w:cstheme="minorHAnsi"/>
          <w:i/>
          <w:sz w:val="20"/>
          <w:szCs w:val="20"/>
        </w:rPr>
        <w:t>"Condiciones generales y cláusulas abusivas"</w:t>
      </w:r>
      <w:r>
        <w:rPr>
          <w:rFonts w:cstheme="minorHAnsi"/>
          <w:sz w:val="20"/>
          <w:szCs w:val="20"/>
        </w:rPr>
        <w:t>. Madrid: Dykinson,</w:t>
      </w:r>
      <w:r w:rsidRPr="00AE4CEB">
        <w:rPr>
          <w:rFonts w:cstheme="minorHAnsi"/>
          <w:sz w:val="20"/>
          <w:szCs w:val="20"/>
        </w:rPr>
        <w:t xml:space="preserve"> </w:t>
      </w:r>
      <w:r w:rsidRPr="007C088C">
        <w:rPr>
          <w:rFonts w:cstheme="minorHAnsi"/>
          <w:sz w:val="20"/>
          <w:szCs w:val="20"/>
        </w:rPr>
        <w:t>ISBN: CSTSBLOIV</w:t>
      </w:r>
      <w:r>
        <w:rPr>
          <w:rFonts w:cstheme="minorHAnsi"/>
          <w:sz w:val="20"/>
          <w:szCs w:val="20"/>
        </w:rPr>
        <w:t xml:space="preserve">, 2018, págs. 195 a 210. </w:t>
      </w:r>
      <w:r w:rsidRPr="00AE4CEB">
        <w:rPr>
          <w:rFonts w:cstheme="minorHAnsi"/>
          <w:sz w:val="20"/>
          <w:szCs w:val="20"/>
        </w:rPr>
        <w:t xml:space="preserve"> </w:t>
      </w:r>
    </w:p>
    <w:p w:rsidR="007C088C" w:rsidRDefault="007C088C" w:rsidP="007C088C">
      <w:pPr>
        <w:pStyle w:val="Prrafodelista"/>
        <w:jc w:val="both"/>
        <w:rPr>
          <w:rFonts w:cstheme="minorHAnsi"/>
          <w:sz w:val="20"/>
          <w:szCs w:val="20"/>
        </w:rPr>
      </w:pPr>
    </w:p>
    <w:p w:rsidR="007C088C" w:rsidRPr="007C088C" w:rsidRDefault="007C088C" w:rsidP="007C088C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BALLUGERA GÓMEZ, Carlos.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AE4CEB">
        <w:rPr>
          <w:rFonts w:cstheme="minorHAnsi"/>
          <w:sz w:val="20"/>
          <w:szCs w:val="20"/>
        </w:rPr>
        <w:t>“</w:t>
      </w:r>
      <w:r w:rsidRPr="007C088C">
        <w:rPr>
          <w:rFonts w:cstheme="minorHAnsi"/>
          <w:sz w:val="20"/>
          <w:szCs w:val="20"/>
        </w:rPr>
        <w:t>La usura no se debería meter en el Registro de la propiedad</w:t>
      </w:r>
      <w:r w:rsidRPr="00AE4CEB">
        <w:rPr>
          <w:rFonts w:cstheme="minorHAnsi"/>
          <w:sz w:val="20"/>
          <w:szCs w:val="20"/>
        </w:rPr>
        <w:t>”:</w:t>
      </w:r>
      <w:r>
        <w:rPr>
          <w:rFonts w:cstheme="minorHAnsi"/>
          <w:i/>
          <w:sz w:val="20"/>
          <w:szCs w:val="20"/>
        </w:rPr>
        <w:t xml:space="preserve"> Confilegal</w:t>
      </w:r>
      <w:r>
        <w:rPr>
          <w:rFonts w:cstheme="minorHAnsi"/>
          <w:sz w:val="20"/>
          <w:szCs w:val="20"/>
        </w:rPr>
        <w:t>, 6 de septiembre de</w:t>
      </w:r>
      <w:r w:rsidRPr="00AE4CEB">
        <w:rPr>
          <w:rFonts w:cstheme="minorHAnsi"/>
          <w:sz w:val="20"/>
          <w:szCs w:val="20"/>
        </w:rPr>
        <w:t xml:space="preserve"> 2018.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Barceló Compte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Rosa.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“De la protecció del consumidor a la protecció de la part dèbil del contracte: l’avantatge injust com a paradigma d’un model integrat de tuïció”: </w:t>
      </w:r>
      <w:r w:rsidRPr="00D50F45">
        <w:rPr>
          <w:rFonts w:cstheme="minorHAnsi"/>
          <w:i/>
          <w:sz w:val="20"/>
          <w:szCs w:val="20"/>
        </w:rPr>
        <w:t>Indret: Revista para el Análisis del Derecho</w:t>
      </w:r>
      <w:r w:rsidRPr="00D50F45">
        <w:rPr>
          <w:rFonts w:cstheme="minorHAnsi"/>
          <w:sz w:val="20"/>
          <w:szCs w:val="20"/>
        </w:rPr>
        <w:t>, Nº. 4, 2018.</w:t>
      </w:r>
    </w:p>
    <w:p w:rsidR="000B28CB" w:rsidRDefault="000B28CB" w:rsidP="000B28CB">
      <w:pPr>
        <w:pStyle w:val="Prrafodelista"/>
        <w:jc w:val="both"/>
        <w:rPr>
          <w:rFonts w:cstheme="minorHAnsi"/>
          <w:sz w:val="20"/>
          <w:szCs w:val="20"/>
        </w:rPr>
      </w:pPr>
    </w:p>
    <w:p w:rsidR="000B28CB" w:rsidRDefault="000B28CB" w:rsidP="00E74C02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caps/>
          <w:color w:val="943634" w:themeColor="accent2" w:themeShade="BF"/>
          <w:sz w:val="20"/>
          <w:szCs w:val="20"/>
        </w:rPr>
        <w:t>BASTANTE GRANELL</w:t>
      </w:r>
      <w:r w:rsidRPr="000B28CB">
        <w:rPr>
          <w:rFonts w:cstheme="minorHAnsi"/>
          <w:b/>
          <w:color w:val="943634" w:themeColor="accent2" w:themeShade="BF"/>
          <w:sz w:val="20"/>
          <w:szCs w:val="20"/>
        </w:rPr>
        <w:t>, Víctor</w:t>
      </w:r>
      <w:r>
        <w:rPr>
          <w:rFonts w:cstheme="minorHAnsi"/>
          <w:b/>
          <w:color w:val="943634" w:themeColor="accent2" w:themeShade="BF"/>
          <w:sz w:val="20"/>
          <w:szCs w:val="20"/>
        </w:rPr>
        <w:t xml:space="preserve">. </w:t>
      </w:r>
      <w:r w:rsidR="00E74C02" w:rsidRPr="00E74C02">
        <w:rPr>
          <w:rFonts w:cstheme="minorHAnsi"/>
          <w:color w:val="000000" w:themeColor="text1"/>
          <w:sz w:val="20"/>
          <w:szCs w:val="20"/>
        </w:rPr>
        <w:t>“</w:t>
      </w:r>
      <w:r w:rsidR="00E74C02">
        <w:rPr>
          <w:rFonts w:cstheme="minorHAnsi"/>
          <w:color w:val="000000" w:themeColor="text1"/>
          <w:sz w:val="20"/>
          <w:szCs w:val="20"/>
        </w:rPr>
        <w:t xml:space="preserve">El turista 3.0 o </w:t>
      </w:r>
      <w:r w:rsidR="00E74C02" w:rsidRPr="00E74C02">
        <w:rPr>
          <w:rFonts w:cstheme="minorHAnsi"/>
          <w:i/>
          <w:color w:val="000000" w:themeColor="text1"/>
          <w:sz w:val="20"/>
          <w:szCs w:val="20"/>
        </w:rPr>
        <w:t>adprosumer</w:t>
      </w:r>
      <w:r w:rsidR="00E74C02">
        <w:rPr>
          <w:rFonts w:cstheme="minorHAnsi"/>
          <w:color w:val="000000" w:themeColor="text1"/>
          <w:sz w:val="20"/>
          <w:szCs w:val="20"/>
        </w:rPr>
        <w:t>: Un nuevo reto para el Derecho y la Economía</w:t>
      </w:r>
      <w:r w:rsidR="00E74C02" w:rsidRPr="00E74C02">
        <w:rPr>
          <w:rFonts w:cstheme="minorHAnsi"/>
          <w:color w:val="000000" w:themeColor="text1"/>
          <w:sz w:val="20"/>
          <w:szCs w:val="20"/>
        </w:rPr>
        <w:t xml:space="preserve">”: </w:t>
      </w:r>
      <w:r w:rsidR="00E74C02" w:rsidRPr="00E74C02">
        <w:rPr>
          <w:rFonts w:cstheme="minorHAnsi"/>
          <w:i/>
          <w:color w:val="000000" w:themeColor="text1"/>
          <w:sz w:val="20"/>
          <w:szCs w:val="20"/>
        </w:rPr>
        <w:t>Revista Internacional de Derecho del Turismo (RIDETUR)</w:t>
      </w:r>
      <w:r w:rsidR="00E74C02" w:rsidRPr="00E74C02">
        <w:rPr>
          <w:rFonts w:cstheme="minorHAnsi"/>
          <w:color w:val="000000" w:themeColor="text1"/>
          <w:sz w:val="20"/>
          <w:szCs w:val="20"/>
        </w:rPr>
        <w:t xml:space="preserve">, </w:t>
      </w:r>
      <w:r w:rsidR="00E74C02">
        <w:rPr>
          <w:rFonts w:cstheme="minorHAnsi"/>
          <w:color w:val="000000" w:themeColor="text1"/>
          <w:sz w:val="20"/>
          <w:szCs w:val="20"/>
        </w:rPr>
        <w:t>Vol. 2, Nº. 2</w:t>
      </w:r>
      <w:r w:rsidR="00E74C02" w:rsidRPr="00E74C02">
        <w:rPr>
          <w:rFonts w:cstheme="minorHAnsi"/>
          <w:color w:val="000000" w:themeColor="text1"/>
          <w:sz w:val="20"/>
          <w:szCs w:val="20"/>
        </w:rPr>
        <w:t>, 2018.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Bengoetxea Arrieta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Francisco.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“Ejecución hipotecaria y extinción de arrendamientos para uso distinto del de vivienda o local”: </w:t>
      </w:r>
      <w:r w:rsidRPr="00D50F45">
        <w:rPr>
          <w:rFonts w:cstheme="minorHAnsi"/>
          <w:i/>
          <w:sz w:val="20"/>
          <w:szCs w:val="20"/>
        </w:rPr>
        <w:t>Diario La Ley</w:t>
      </w:r>
      <w:r w:rsidRPr="00D50F45">
        <w:rPr>
          <w:rFonts w:cstheme="minorHAnsi"/>
          <w:sz w:val="20"/>
          <w:szCs w:val="20"/>
        </w:rPr>
        <w:t xml:space="preserve">, Nº 9295, 2018. 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D770F5" w:rsidRPr="00D770F5" w:rsidRDefault="00AE4CEB" w:rsidP="00D770F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Bermejo Bosch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 Reyes.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AE4CEB">
        <w:rPr>
          <w:rFonts w:cstheme="minorHAnsi"/>
          <w:sz w:val="20"/>
          <w:szCs w:val="20"/>
        </w:rPr>
        <w:t xml:space="preserve">“Regulación legal de la realización de acciones comerciales frente a consumidores y usuarios”: </w:t>
      </w:r>
      <w:r w:rsidRPr="00AE4CEB">
        <w:rPr>
          <w:rFonts w:cstheme="minorHAnsi"/>
          <w:i/>
          <w:sz w:val="20"/>
          <w:szCs w:val="20"/>
        </w:rPr>
        <w:t>Revista Jurídica sobre Consumidores y Usuarios</w:t>
      </w:r>
      <w:r w:rsidRPr="00AE4CEB">
        <w:rPr>
          <w:rFonts w:cstheme="minorHAnsi"/>
          <w:sz w:val="20"/>
          <w:szCs w:val="20"/>
        </w:rPr>
        <w:t>, Nº 3, noviembre 2018.</w:t>
      </w:r>
    </w:p>
    <w:p w:rsidR="00D770F5" w:rsidRPr="00D770F5" w:rsidRDefault="00D770F5" w:rsidP="00D770F5">
      <w:pPr>
        <w:pStyle w:val="Prrafodelista"/>
        <w:jc w:val="both"/>
        <w:rPr>
          <w:rFonts w:cstheme="minorHAnsi"/>
          <w:sz w:val="20"/>
          <w:szCs w:val="20"/>
        </w:rPr>
      </w:pPr>
      <w:bookmarkStart w:id="0" w:name="_GoBack"/>
      <w:bookmarkEnd w:id="0"/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Berrocal Lanzarot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Ana Isabel.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“La cesión global del negocio bancario. Consecuencias jurídicas”: </w:t>
      </w:r>
      <w:r w:rsidRPr="00D50F45">
        <w:rPr>
          <w:rFonts w:cstheme="minorHAnsi"/>
          <w:i/>
          <w:sz w:val="20"/>
          <w:szCs w:val="20"/>
        </w:rPr>
        <w:t>Cuadernos de derecho y comercio</w:t>
      </w:r>
      <w:r w:rsidRPr="00D50F45">
        <w:rPr>
          <w:rFonts w:cstheme="minorHAnsi"/>
          <w:sz w:val="20"/>
          <w:szCs w:val="20"/>
        </w:rPr>
        <w:t>, Nº 69, 2018, págs. 189-268.</w:t>
      </w:r>
    </w:p>
    <w:p w:rsidR="00276D8D" w:rsidRDefault="00276D8D" w:rsidP="00276D8D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Berrocal Lanzarot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Ana Isabel.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“Los deberes de información en la comercialización de productos de inversión. Las consecuencias de su incumplimiento”: </w:t>
      </w:r>
      <w:r w:rsidRPr="00D50F45">
        <w:rPr>
          <w:rFonts w:cstheme="minorHAnsi"/>
          <w:i/>
          <w:sz w:val="20"/>
          <w:szCs w:val="20"/>
        </w:rPr>
        <w:t>Revista de Derecho, Empresa y Sociedad (REDS)</w:t>
      </w:r>
      <w:r w:rsidRPr="00D50F45">
        <w:rPr>
          <w:rFonts w:cstheme="minorHAnsi"/>
          <w:sz w:val="20"/>
          <w:szCs w:val="20"/>
        </w:rPr>
        <w:t xml:space="preserve">, Nº. 12, 2018, págs. 179-218. 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Bonachera Villegas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Raquel.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>“El control jurisdiccional de la potestad sancionadora por la introducción de cláusulas abusivas en los contratos celebrados con los consumidores</w:t>
      </w:r>
      <w:r>
        <w:rPr>
          <w:rFonts w:cstheme="minorHAnsi"/>
          <w:sz w:val="20"/>
          <w:szCs w:val="20"/>
        </w:rPr>
        <w:t xml:space="preserve">”: </w:t>
      </w:r>
      <w:r w:rsidRPr="00D50F45">
        <w:rPr>
          <w:rFonts w:cstheme="minorHAnsi"/>
          <w:i/>
          <w:sz w:val="20"/>
          <w:szCs w:val="20"/>
        </w:rPr>
        <w:t>Revista General de Derecho Procesal</w:t>
      </w:r>
      <w:r w:rsidRPr="00D50F45">
        <w:rPr>
          <w:rFonts w:cstheme="minorHAnsi"/>
          <w:sz w:val="20"/>
          <w:szCs w:val="20"/>
        </w:rPr>
        <w:t>, Nº. 46, 2018.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Bonacho Caballero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Mario.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“Redes sociales, páginas webs y derecho al honor, intimidad y propia imagen: ¿Posible ejecución provisional de pronunciamientos de carácter indemnizatorio?”: </w:t>
      </w:r>
      <w:r w:rsidRPr="00D50F45">
        <w:rPr>
          <w:rFonts w:cstheme="minorHAnsi"/>
          <w:i/>
          <w:sz w:val="20"/>
          <w:szCs w:val="20"/>
        </w:rPr>
        <w:t>CEFLegal: revista práctica de derecho. Comentarios y casos prácticos</w:t>
      </w:r>
      <w:r w:rsidRPr="00D50F45">
        <w:rPr>
          <w:rFonts w:cstheme="minorHAnsi"/>
          <w:sz w:val="20"/>
          <w:szCs w:val="20"/>
        </w:rPr>
        <w:t xml:space="preserve">, Nº. 210, 2018, págs. 85-120. 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Botella Carretero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Jorge.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“Más transparencia sobre la procedencia de la leche”: </w:t>
      </w:r>
      <w:r w:rsidRPr="00D50F45">
        <w:rPr>
          <w:rFonts w:cstheme="minorHAnsi"/>
          <w:i/>
          <w:sz w:val="20"/>
          <w:szCs w:val="20"/>
        </w:rPr>
        <w:t>Alimentaria: Revista de tecnología e higiene de los alimentos</w:t>
      </w:r>
      <w:r w:rsidRPr="00D50F45">
        <w:rPr>
          <w:rFonts w:cstheme="minorHAnsi"/>
          <w:sz w:val="20"/>
          <w:szCs w:val="20"/>
        </w:rPr>
        <w:t>, Nº 498, 2018, págs. 71-73.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Busto Lago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José Manuel.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“Titulización y cesión de créditos hipotecarios: consecuencias en la legitimación activa en el proceso de ejecución hipotecaria”: </w:t>
      </w:r>
      <w:r w:rsidRPr="00D50F45">
        <w:rPr>
          <w:rFonts w:cstheme="minorHAnsi"/>
          <w:i/>
          <w:sz w:val="20"/>
          <w:szCs w:val="20"/>
        </w:rPr>
        <w:t>Revista de derecho bancario y bursátil</w:t>
      </w:r>
      <w:r w:rsidRPr="00D50F45">
        <w:rPr>
          <w:rFonts w:cstheme="minorHAnsi"/>
          <w:sz w:val="20"/>
          <w:szCs w:val="20"/>
        </w:rPr>
        <w:t xml:space="preserve">, Año nº 37, Nº 151, 2018, págs. 139-192. 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Cabanas Trejo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Ricardo.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“Algunas cuestiones generales sobre el objeto, el ámbito de aplicación y las normas de transparencia en la futura ley reguladora de los contratos de crédito inmobiliario”: </w:t>
      </w:r>
      <w:r w:rsidRPr="00D50F45">
        <w:rPr>
          <w:rFonts w:cstheme="minorHAnsi"/>
          <w:i/>
          <w:sz w:val="20"/>
          <w:szCs w:val="20"/>
        </w:rPr>
        <w:t>Cuadernos de derecho y comercio</w:t>
      </w:r>
      <w:r w:rsidRPr="00D50F45">
        <w:rPr>
          <w:rFonts w:cstheme="minorHAnsi"/>
          <w:sz w:val="20"/>
          <w:szCs w:val="20"/>
        </w:rPr>
        <w:t>, Nº 69, 2018, págs. 13-60.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Calderón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Juan.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>“Y ahora que hemos implementado el RGPD, ¿qué hacemos?</w:t>
      </w:r>
      <w:r>
        <w:rPr>
          <w:rFonts w:cstheme="minorHAnsi"/>
          <w:sz w:val="20"/>
          <w:szCs w:val="20"/>
        </w:rPr>
        <w:t>”:</w:t>
      </w:r>
      <w:r w:rsidRPr="00D50F45">
        <w:rPr>
          <w:rFonts w:cstheme="minorHAnsi"/>
          <w:sz w:val="20"/>
          <w:szCs w:val="20"/>
        </w:rPr>
        <w:t xml:space="preserve"> </w:t>
      </w:r>
      <w:r w:rsidRPr="00D50F45">
        <w:rPr>
          <w:rFonts w:cstheme="minorHAnsi"/>
          <w:i/>
          <w:sz w:val="20"/>
          <w:szCs w:val="20"/>
        </w:rPr>
        <w:t>Actualidad jurídica Aranzadi</w:t>
      </w:r>
      <w:r w:rsidRPr="00D50F45">
        <w:rPr>
          <w:rFonts w:cstheme="minorHAnsi"/>
          <w:sz w:val="20"/>
          <w:szCs w:val="20"/>
        </w:rPr>
        <w:t>, Nº 944, 2018, págs. 7-7.</w:t>
      </w:r>
    </w:p>
    <w:p w:rsidR="00AE4CEB" w:rsidRPr="00FC7D1E" w:rsidRDefault="00AE4CEB" w:rsidP="00AE4CEB">
      <w:pPr>
        <w:pStyle w:val="Prrafodelista"/>
        <w:jc w:val="both"/>
        <w:rPr>
          <w:rFonts w:cstheme="minorHAnsi"/>
          <w:b/>
          <w:color w:val="943634" w:themeColor="accent2" w:themeShade="BF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Cánepa Salaberry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Martín.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“Responsabilidad civil por lesión al derecho de honor en redes sociales”: </w:t>
      </w:r>
      <w:r w:rsidRPr="00D50F45">
        <w:rPr>
          <w:rFonts w:cstheme="minorHAnsi"/>
          <w:i/>
          <w:sz w:val="20"/>
          <w:szCs w:val="20"/>
        </w:rPr>
        <w:t>Revista de derecho</w:t>
      </w:r>
      <w:r w:rsidRPr="00D50F45">
        <w:rPr>
          <w:rFonts w:cstheme="minorHAnsi"/>
          <w:sz w:val="20"/>
          <w:szCs w:val="20"/>
        </w:rPr>
        <w:t>, Año 17, Nº. 33, 2018, págs. 229-247.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Carrillo Fuillerat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Dionisio A.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“Procedimientos que llevan aparejado el lanzamiento”: </w:t>
      </w:r>
      <w:r w:rsidRPr="00D50F45">
        <w:rPr>
          <w:rFonts w:cstheme="minorHAnsi"/>
          <w:i/>
          <w:sz w:val="20"/>
          <w:szCs w:val="20"/>
        </w:rPr>
        <w:t>Diario La Ley</w:t>
      </w:r>
      <w:r w:rsidRPr="00D50F45">
        <w:rPr>
          <w:rFonts w:cstheme="minorHAnsi"/>
          <w:sz w:val="20"/>
          <w:szCs w:val="20"/>
        </w:rPr>
        <w:t xml:space="preserve">, ISSN 1989-6913, Nº 9289, 2018. </w:t>
      </w:r>
    </w:p>
    <w:p w:rsidR="007D47A2" w:rsidRDefault="007D47A2" w:rsidP="007D47A2">
      <w:pPr>
        <w:pStyle w:val="Prrafodelista"/>
        <w:jc w:val="both"/>
        <w:rPr>
          <w:rFonts w:cstheme="minorHAnsi"/>
          <w:sz w:val="20"/>
          <w:szCs w:val="20"/>
        </w:rPr>
      </w:pPr>
    </w:p>
    <w:p w:rsidR="007D47A2" w:rsidRDefault="007D47A2" w:rsidP="007D47A2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7D47A2">
        <w:rPr>
          <w:rFonts w:cstheme="minorHAnsi"/>
          <w:b/>
          <w:caps/>
          <w:color w:val="943634" w:themeColor="accent2" w:themeShade="BF"/>
          <w:sz w:val="20"/>
          <w:szCs w:val="20"/>
        </w:rPr>
        <w:t>Carrizo Aguado</w:t>
      </w:r>
      <w:r w:rsidRPr="007D47A2">
        <w:rPr>
          <w:rFonts w:cstheme="minorHAnsi"/>
          <w:b/>
          <w:color w:val="943634" w:themeColor="accent2" w:themeShade="BF"/>
          <w:sz w:val="20"/>
          <w:szCs w:val="20"/>
        </w:rPr>
        <w:t>, David.</w:t>
      </w:r>
      <w:r w:rsidRPr="007D47A2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7D47A2">
        <w:rPr>
          <w:rFonts w:cstheme="minorHAnsi"/>
          <w:sz w:val="20"/>
          <w:szCs w:val="20"/>
        </w:rPr>
        <w:t xml:space="preserve">"Delayed flight: el derecho de compensación económica resultante del vuelo internacional con escala en un tercer Estado", </w:t>
      </w:r>
      <w:r w:rsidRPr="007D47A2">
        <w:rPr>
          <w:rFonts w:cstheme="minorHAnsi"/>
          <w:i/>
          <w:sz w:val="20"/>
          <w:szCs w:val="20"/>
        </w:rPr>
        <w:t>Unión Europea Aranzadi</w:t>
      </w:r>
      <w:r w:rsidRPr="007D47A2">
        <w:rPr>
          <w:rFonts w:cstheme="minorHAnsi"/>
          <w:sz w:val="20"/>
          <w:szCs w:val="20"/>
        </w:rPr>
        <w:t>, nº 10, 2018.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Castillo Martínez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Carolina del Carmen.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“Consideraciones acerca de la cláusula de vencimiento anticipado contenida en los contratos de préstamo hipotecario celebrados con </w:t>
      </w:r>
      <w:r w:rsidRPr="00D50F45">
        <w:rPr>
          <w:rFonts w:cstheme="minorHAnsi"/>
          <w:sz w:val="20"/>
          <w:szCs w:val="20"/>
        </w:rPr>
        <w:lastRenderedPageBreak/>
        <w:t xml:space="preserve">consumidores: recapitulando hasta la situación actual”: </w:t>
      </w:r>
      <w:r w:rsidRPr="00D50F45">
        <w:rPr>
          <w:rFonts w:cstheme="minorHAnsi"/>
          <w:i/>
          <w:sz w:val="20"/>
          <w:szCs w:val="20"/>
        </w:rPr>
        <w:t>Revista jurídica de la Comunidad Valenciana: jurisprudencia seleccionada de la Comunidad Valenciana</w:t>
      </w:r>
      <w:r w:rsidRPr="00D50F45">
        <w:rPr>
          <w:rFonts w:cstheme="minorHAnsi"/>
          <w:sz w:val="20"/>
          <w:szCs w:val="20"/>
        </w:rPr>
        <w:t xml:space="preserve">, Nº. 68, 2018, págs. 7-30. 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Ciudad Pérez de Colosía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M.ª Jesús.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>“Reflexiones sobre el Big Data</w:t>
      </w:r>
      <w:r>
        <w:rPr>
          <w:rFonts w:cstheme="minorHAnsi"/>
          <w:sz w:val="20"/>
          <w:szCs w:val="20"/>
        </w:rPr>
        <w:t xml:space="preserve">”: </w:t>
      </w:r>
      <w:r w:rsidRPr="00D50F45">
        <w:rPr>
          <w:rFonts w:cstheme="minorHAnsi"/>
          <w:i/>
          <w:sz w:val="20"/>
          <w:szCs w:val="20"/>
        </w:rPr>
        <w:t>Actualidad administrativa</w:t>
      </w:r>
      <w:r w:rsidRPr="00D50F45">
        <w:rPr>
          <w:rFonts w:cstheme="minorHAnsi"/>
          <w:sz w:val="20"/>
          <w:szCs w:val="20"/>
        </w:rPr>
        <w:t>, ISSN 1130-9946, Nº 10, 2018</w:t>
      </w:r>
      <w:r>
        <w:rPr>
          <w:rFonts w:cstheme="minorHAnsi"/>
          <w:sz w:val="20"/>
          <w:szCs w:val="20"/>
        </w:rPr>
        <w:t>.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AE4CEB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Cohen Benchetrit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Amanda.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AE4CEB">
        <w:rPr>
          <w:rFonts w:cstheme="minorHAnsi"/>
          <w:sz w:val="20"/>
          <w:szCs w:val="20"/>
        </w:rPr>
        <w:t xml:space="preserve">“Cobro de cargos adicionales en caso de uso de tarjeta de crédito en las adquisiciones on line de billetes de avión: comentario de la Sentencia de 27 de junio de 2014 del Juzgado de lo Mercantil 2 de Málaga (autos de juicio verbal 1077/2012)”: </w:t>
      </w:r>
      <w:r w:rsidRPr="00AE4CEB">
        <w:rPr>
          <w:rFonts w:cstheme="minorHAnsi"/>
          <w:i/>
          <w:sz w:val="20"/>
          <w:szCs w:val="20"/>
        </w:rPr>
        <w:t>Revista Jurídica sobre Consumidores y Usuarios</w:t>
      </w:r>
      <w:r w:rsidRPr="00AE4CEB">
        <w:rPr>
          <w:rFonts w:cstheme="minorHAnsi"/>
          <w:sz w:val="20"/>
          <w:szCs w:val="20"/>
        </w:rPr>
        <w:t>, Nº 3, noviembre 2018.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Concellón Fernández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Pilar.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“El concepto de dato personal en la Unión Europea: una pieza clave en su protección”: </w:t>
      </w:r>
      <w:r w:rsidRPr="00D50F45">
        <w:rPr>
          <w:rFonts w:cstheme="minorHAnsi"/>
          <w:i/>
          <w:sz w:val="20"/>
          <w:szCs w:val="20"/>
        </w:rPr>
        <w:t>Revista General de Derecho Europeo</w:t>
      </w:r>
      <w:r w:rsidRPr="00D50F45">
        <w:rPr>
          <w:rFonts w:cstheme="minorHAnsi"/>
          <w:sz w:val="20"/>
          <w:szCs w:val="20"/>
        </w:rPr>
        <w:t xml:space="preserve">, Nº. 46, 2018, pág. 7. 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Corral García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Eduardo.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“¿Había cláusulas suelo lícitas?”: </w:t>
      </w:r>
      <w:r w:rsidRPr="009E5F43">
        <w:rPr>
          <w:rFonts w:cstheme="minorHAnsi"/>
          <w:i/>
          <w:sz w:val="20"/>
          <w:szCs w:val="20"/>
        </w:rPr>
        <w:t>Revista crítica de derecho inmobiliario</w:t>
      </w:r>
      <w:r w:rsidRPr="00D50F45">
        <w:rPr>
          <w:rFonts w:cstheme="minorHAnsi"/>
          <w:sz w:val="20"/>
          <w:szCs w:val="20"/>
        </w:rPr>
        <w:t xml:space="preserve">, Año nº 94, Nº 768, 2018, págs. 2382-2402. 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Cremades López de Teruel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Fernando Javier.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“Protección de datos y Poder Judicial”: </w:t>
      </w:r>
      <w:r w:rsidRPr="009E5F43">
        <w:rPr>
          <w:rFonts w:cstheme="minorHAnsi"/>
          <w:i/>
          <w:sz w:val="20"/>
          <w:szCs w:val="20"/>
        </w:rPr>
        <w:t>Diario La Ley</w:t>
      </w:r>
      <w:r w:rsidRPr="00D50F45">
        <w:rPr>
          <w:rFonts w:cstheme="minorHAnsi"/>
          <w:sz w:val="20"/>
          <w:szCs w:val="20"/>
        </w:rPr>
        <w:t>, Nº 9293, 2018.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Davara Rodríguez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Miguel Ángel.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“Acerca de la denominada protección de datos”: </w:t>
      </w:r>
      <w:r w:rsidRPr="009E5F43">
        <w:rPr>
          <w:rFonts w:cstheme="minorHAnsi"/>
          <w:i/>
          <w:sz w:val="20"/>
          <w:szCs w:val="20"/>
        </w:rPr>
        <w:t>Actualidad administrativa</w:t>
      </w:r>
      <w:r w:rsidRPr="00D50F45">
        <w:rPr>
          <w:rFonts w:cstheme="minorHAnsi"/>
          <w:sz w:val="20"/>
          <w:szCs w:val="20"/>
        </w:rPr>
        <w:t>, Nº 10, 2018.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de Luis García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Elena.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“Tutela de los intereses colectivos y difusos en el proceso penal”: </w:t>
      </w:r>
      <w:r w:rsidRPr="009E5F43">
        <w:rPr>
          <w:rFonts w:cstheme="minorHAnsi"/>
          <w:i/>
          <w:sz w:val="20"/>
          <w:szCs w:val="20"/>
        </w:rPr>
        <w:t>Indret: Revista para el Análisis del Derecho</w:t>
      </w:r>
      <w:r w:rsidRPr="00D50F45">
        <w:rPr>
          <w:rFonts w:cstheme="minorHAnsi"/>
          <w:sz w:val="20"/>
          <w:szCs w:val="20"/>
        </w:rPr>
        <w:t xml:space="preserve">, Nº. 4, 2018. 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Dopazo Fraguío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Pilar.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“La protección de datos en el derecho europeo: principales aportaciones doctrinales y marco regulatorio vigente. (Novedades del Reglamento General de Protección de Datos)”: </w:t>
      </w:r>
      <w:r w:rsidRPr="009E5F43">
        <w:rPr>
          <w:rFonts w:cstheme="minorHAnsi"/>
          <w:i/>
          <w:sz w:val="20"/>
          <w:szCs w:val="20"/>
        </w:rPr>
        <w:t>Revista española de derecho europeo</w:t>
      </w:r>
      <w:r w:rsidRPr="00D50F45">
        <w:rPr>
          <w:rFonts w:cstheme="minorHAnsi"/>
          <w:sz w:val="20"/>
          <w:szCs w:val="20"/>
        </w:rPr>
        <w:t>, Nº. 68, 2018, págs. 113-148.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AE4CEB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Esteban de la Rosa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 Fernando.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AE4CEB">
        <w:rPr>
          <w:rFonts w:cstheme="minorHAnsi"/>
          <w:sz w:val="20"/>
          <w:szCs w:val="20"/>
        </w:rPr>
        <w:t xml:space="preserve">“Desafíos de la contratación electrónica para los sistemas de resolución alternativa de litigios de consumo: radiografía de una transformación necesaria”: </w:t>
      </w:r>
      <w:r w:rsidRPr="00AE4CEB">
        <w:rPr>
          <w:rFonts w:cstheme="minorHAnsi"/>
          <w:i/>
          <w:sz w:val="20"/>
          <w:szCs w:val="20"/>
        </w:rPr>
        <w:t>Revista Jurídica sobre Consumidores y Usuarios</w:t>
      </w:r>
      <w:r w:rsidRPr="00AE4CEB">
        <w:rPr>
          <w:rFonts w:cstheme="minorHAnsi"/>
          <w:sz w:val="20"/>
          <w:szCs w:val="20"/>
        </w:rPr>
        <w:t>, Nº 3, noviembre 2018.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Fandos Pons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Pedro.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“Las repercusiones geográficas de los principios hipotecarios tras la Ley 13/2015, de 24 de junio (I): la vertiente geográfica del principio de rogación”: </w:t>
      </w:r>
      <w:r w:rsidRPr="009E5F43">
        <w:rPr>
          <w:rFonts w:cstheme="minorHAnsi"/>
          <w:i/>
          <w:sz w:val="20"/>
          <w:szCs w:val="20"/>
        </w:rPr>
        <w:t>Revista crítica de derecho inmobiliario</w:t>
      </w:r>
      <w:r w:rsidRPr="00D50F45">
        <w:rPr>
          <w:rFonts w:cstheme="minorHAnsi"/>
          <w:sz w:val="20"/>
          <w:szCs w:val="20"/>
        </w:rPr>
        <w:t>, Año nº 94, Nº 768, 2018, págs. 1893-1937.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Farias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 xml:space="preserve">, Talden; </w:t>
      </w: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Salomão de Aquino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Vinícius.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“A elevação injustificada de preços como prática abusiva: fundamentação e critérios para sua identificação”: </w:t>
      </w:r>
      <w:r w:rsidRPr="009E5F43">
        <w:rPr>
          <w:rFonts w:cstheme="minorHAnsi"/>
          <w:i/>
          <w:sz w:val="20"/>
          <w:szCs w:val="20"/>
        </w:rPr>
        <w:t>Revista jurídica da FA7: periódico científico e cultural do curso de direito da Facultade 7 de Setembro</w:t>
      </w:r>
      <w:r w:rsidRPr="00D50F45">
        <w:rPr>
          <w:rFonts w:cstheme="minorHAnsi"/>
          <w:sz w:val="20"/>
          <w:szCs w:val="20"/>
        </w:rPr>
        <w:t xml:space="preserve">, Vol. 15, Nº. 2, 2018, págs. 13-24. 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Fernández Carrón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Clara.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“Protección del consumidor en caso de enajenación de su vivienda habitual en virtud de una cláusula de vencimiento anticipado: Auto del Tribunal Supremo de 8 de febrero de 2017”: </w:t>
      </w:r>
      <w:r w:rsidRPr="009E5F43">
        <w:rPr>
          <w:rFonts w:cstheme="minorHAnsi"/>
          <w:i/>
          <w:sz w:val="20"/>
          <w:szCs w:val="20"/>
        </w:rPr>
        <w:t>Revista General de Derecho Procesal</w:t>
      </w:r>
      <w:r w:rsidRPr="00D50F45">
        <w:rPr>
          <w:rFonts w:cstheme="minorHAnsi"/>
          <w:sz w:val="20"/>
          <w:szCs w:val="20"/>
        </w:rPr>
        <w:t>, Nº. 46, 2018.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Font de Mora Rullán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 xml:space="preserve">, Jaime; </w:t>
      </w: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Miñana Llorens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 xml:space="preserve">, Vicente; </w:t>
      </w: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Castillo Martínez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 xml:space="preserve">, Carolina del Carmen; </w:t>
      </w: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Bañon González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 xml:space="preserve">, Alejandro; </w:t>
      </w: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Rúa Navarro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Alicia María.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“La acumulación de </w:t>
      </w:r>
      <w:r w:rsidRPr="00D50F45">
        <w:rPr>
          <w:rFonts w:cstheme="minorHAnsi"/>
          <w:sz w:val="20"/>
          <w:szCs w:val="20"/>
        </w:rPr>
        <w:lastRenderedPageBreak/>
        <w:t xml:space="preserve">ejecuciones como alternativa a la ejecución hipotecaria. Propuesta de modificación del artículo 555 de la Ley de Enjuiciamiento Civil”: </w:t>
      </w:r>
      <w:r w:rsidRPr="009E5F43">
        <w:rPr>
          <w:rFonts w:cstheme="minorHAnsi"/>
          <w:i/>
          <w:sz w:val="20"/>
          <w:szCs w:val="20"/>
        </w:rPr>
        <w:t>Diario La Ley</w:t>
      </w:r>
      <w:r w:rsidRPr="00D50F45">
        <w:rPr>
          <w:rFonts w:cstheme="minorHAnsi"/>
          <w:sz w:val="20"/>
          <w:szCs w:val="20"/>
        </w:rPr>
        <w:t>, Nº 9287, 2018.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García Aburuza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Mª Paz.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“Reflexiones sobre la cláusula de interés de demora y la sentencia del Tribunal de la Unión Europea de 7 de agosto de 2018”: </w:t>
      </w:r>
      <w:r w:rsidRPr="009E5F43">
        <w:rPr>
          <w:rFonts w:cstheme="minorHAnsi"/>
          <w:i/>
          <w:sz w:val="20"/>
          <w:szCs w:val="20"/>
        </w:rPr>
        <w:t>Revista española de derecho europeo</w:t>
      </w:r>
      <w:r w:rsidRPr="00D50F45">
        <w:rPr>
          <w:rFonts w:cstheme="minorHAnsi"/>
          <w:sz w:val="20"/>
          <w:szCs w:val="20"/>
        </w:rPr>
        <w:t xml:space="preserve">, Nº. 68, 2018, págs. 151-160. 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García Ortells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Francisco.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“¿Extingue el pago del capital la deuda de los intereses? La problemática del artículo 1.110 del Código Civil”: </w:t>
      </w:r>
      <w:r w:rsidRPr="009E5F43">
        <w:rPr>
          <w:rFonts w:cstheme="minorHAnsi"/>
          <w:i/>
          <w:sz w:val="20"/>
          <w:szCs w:val="20"/>
        </w:rPr>
        <w:t>Diario La Ley</w:t>
      </w:r>
      <w:r w:rsidRPr="00D50F45">
        <w:rPr>
          <w:rFonts w:cstheme="minorHAnsi"/>
          <w:sz w:val="20"/>
          <w:szCs w:val="20"/>
        </w:rPr>
        <w:t>, Nº 9298, 2018.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AE4CEB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García Rodríguez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Manuel Horacio.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AE4CEB">
        <w:rPr>
          <w:rFonts w:cstheme="minorHAnsi"/>
          <w:sz w:val="20"/>
          <w:szCs w:val="20"/>
        </w:rPr>
        <w:t>“La contratación electrónica”: Revista Jurídica sobre Consumidores y Usuarios, Nº 3, noviembre 2018.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García-Ochoa Mayor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 xml:space="preserve">, David; </w:t>
      </w: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Zapata Benito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Ignacio.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“Comentario breve al reglamento (UE) 2017/2402, por el que se establece un marco general para la titulización y se crea un marco específico para la titulización simple, transparente y normalizada”: </w:t>
      </w:r>
      <w:r w:rsidRPr="009E5F43">
        <w:rPr>
          <w:rFonts w:cstheme="minorHAnsi"/>
          <w:i/>
          <w:sz w:val="20"/>
          <w:szCs w:val="20"/>
        </w:rPr>
        <w:t>Revista de derecho bancario y bursátil</w:t>
      </w:r>
      <w:r w:rsidRPr="00D50F45">
        <w:rPr>
          <w:rFonts w:cstheme="minorHAnsi"/>
          <w:sz w:val="20"/>
          <w:szCs w:val="20"/>
        </w:rPr>
        <w:t xml:space="preserve">, Año nº 37, Nº 151, 2018, págs. 291-316. 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Giménez Alcover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Pepe.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“Claves de la STJUE sobre las cesiones de crédito y los intereses de demora”: </w:t>
      </w:r>
      <w:r w:rsidRPr="009E5F43">
        <w:rPr>
          <w:rFonts w:cstheme="minorHAnsi"/>
          <w:i/>
          <w:sz w:val="20"/>
          <w:szCs w:val="20"/>
        </w:rPr>
        <w:t>Diario La Ley</w:t>
      </w:r>
      <w:r w:rsidRPr="00D50F45">
        <w:rPr>
          <w:rFonts w:cstheme="minorHAnsi"/>
          <w:sz w:val="20"/>
          <w:szCs w:val="20"/>
        </w:rPr>
        <w:t xml:space="preserve">, ISSN 1989-6913, Nº 9287, 2018. 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AE4CEB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Gómez Valenzuela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Esperanza.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AE4CEB">
        <w:rPr>
          <w:rFonts w:cstheme="minorHAnsi"/>
          <w:sz w:val="20"/>
          <w:szCs w:val="20"/>
        </w:rPr>
        <w:t xml:space="preserve">“Deberes de información en la contratación electrónica de consumo en la Unión Europea”: </w:t>
      </w:r>
      <w:r w:rsidRPr="00AE4CEB">
        <w:rPr>
          <w:rFonts w:cstheme="minorHAnsi"/>
          <w:i/>
          <w:sz w:val="20"/>
          <w:szCs w:val="20"/>
        </w:rPr>
        <w:t>Revista Jurídica sobre Consumidores y Usuarios</w:t>
      </w:r>
      <w:r w:rsidRPr="00AE4CEB">
        <w:rPr>
          <w:rFonts w:cstheme="minorHAnsi"/>
          <w:sz w:val="20"/>
          <w:szCs w:val="20"/>
        </w:rPr>
        <w:t>, Nº 3, noviembre 2018.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González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Urtzi.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>“Nuli</w:t>
      </w:r>
      <w:r>
        <w:rPr>
          <w:rFonts w:cstheme="minorHAnsi"/>
          <w:sz w:val="20"/>
          <w:szCs w:val="20"/>
        </w:rPr>
        <w:t>dad de las tarjetas "revolving":</w:t>
      </w:r>
      <w:r w:rsidRPr="00D50F45">
        <w:rPr>
          <w:rFonts w:cstheme="minorHAnsi"/>
          <w:sz w:val="20"/>
          <w:szCs w:val="20"/>
        </w:rPr>
        <w:t xml:space="preserve"> el nuevo frente ante las entidades bancarias”: </w:t>
      </w:r>
      <w:r w:rsidRPr="009E5F43">
        <w:rPr>
          <w:rFonts w:cstheme="minorHAnsi"/>
          <w:i/>
          <w:sz w:val="20"/>
          <w:szCs w:val="20"/>
        </w:rPr>
        <w:t>Actualidad jurídica Aranzadi</w:t>
      </w:r>
      <w:r w:rsidRPr="00D50F45">
        <w:rPr>
          <w:rFonts w:cstheme="minorHAnsi"/>
          <w:sz w:val="20"/>
          <w:szCs w:val="20"/>
        </w:rPr>
        <w:t xml:space="preserve">, Nº 944, 2018, págs. 10-10. 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González-Deleito Domínguez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Nicolás.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“El posicionamiento de la CNMC frente a la regulación de las viviendas turísticas”: </w:t>
      </w:r>
      <w:r w:rsidRPr="009E5F43">
        <w:rPr>
          <w:rFonts w:cstheme="minorHAnsi"/>
          <w:i/>
          <w:sz w:val="20"/>
          <w:szCs w:val="20"/>
        </w:rPr>
        <w:t>Actualidad administrativa</w:t>
      </w:r>
      <w:r w:rsidRPr="00D50F45">
        <w:rPr>
          <w:rFonts w:cstheme="minorHAnsi"/>
          <w:sz w:val="20"/>
          <w:szCs w:val="20"/>
        </w:rPr>
        <w:t xml:space="preserve">, Nº 10, 2018. 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Hernández Paulsen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Gabriel.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“Colusión y responsabilidad civil por daño colectivo a los consumidores”: </w:t>
      </w:r>
      <w:r w:rsidRPr="009E5F43">
        <w:rPr>
          <w:rFonts w:cstheme="minorHAnsi"/>
          <w:i/>
          <w:sz w:val="20"/>
          <w:szCs w:val="20"/>
        </w:rPr>
        <w:t>Revista chilena de derecho privado</w:t>
      </w:r>
      <w:r w:rsidRPr="00D50F45">
        <w:rPr>
          <w:rFonts w:cstheme="minorHAnsi"/>
          <w:sz w:val="20"/>
          <w:szCs w:val="20"/>
        </w:rPr>
        <w:t xml:space="preserve">, Nº. 30, 2018, págs. 87-126. 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AE4CEB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Herrero Jiménez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Marcial.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AE4CEB">
        <w:rPr>
          <w:rFonts w:cstheme="minorHAnsi"/>
          <w:sz w:val="20"/>
          <w:szCs w:val="20"/>
        </w:rPr>
        <w:t xml:space="preserve">“Protección del consumidor en el comercio electrónico transfronterizo en la Unión Europea”: </w:t>
      </w:r>
      <w:r w:rsidRPr="00AE4CEB">
        <w:rPr>
          <w:rFonts w:cstheme="minorHAnsi"/>
          <w:i/>
          <w:sz w:val="20"/>
          <w:szCs w:val="20"/>
        </w:rPr>
        <w:t>Revista Jurídica sobre Consumidores y Usuarios</w:t>
      </w:r>
      <w:r w:rsidRPr="00AE4CEB">
        <w:rPr>
          <w:rFonts w:cstheme="minorHAnsi"/>
          <w:sz w:val="20"/>
          <w:szCs w:val="20"/>
        </w:rPr>
        <w:t>, Nº 3, noviembre 2018.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Jiménez París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Teresa Asunción.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“La inhabilitación del concursado persona física culpable”: </w:t>
      </w:r>
      <w:r w:rsidRPr="009E5F43">
        <w:rPr>
          <w:rFonts w:cstheme="minorHAnsi"/>
          <w:i/>
          <w:sz w:val="20"/>
          <w:szCs w:val="20"/>
        </w:rPr>
        <w:t>Revista crítica de derecho inmobiliario</w:t>
      </w:r>
      <w:r w:rsidRPr="00D50F45">
        <w:rPr>
          <w:rFonts w:cstheme="minorHAnsi"/>
          <w:sz w:val="20"/>
          <w:szCs w:val="20"/>
        </w:rPr>
        <w:t>, Año nº 94, Nº 768, 2018, págs. 2319-2345.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López Díaz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Patricia.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“Publicidad engañosa. Indemnización de daños. Concurrencia de responsabilidad civil. Opción de responsabilidades. Responsabilidad extracontractual. Corte Suprema, 18 de enero de 2018, rol 73907-2016”: </w:t>
      </w:r>
      <w:r w:rsidRPr="009E5F43">
        <w:rPr>
          <w:rFonts w:cstheme="minorHAnsi"/>
          <w:i/>
          <w:sz w:val="20"/>
          <w:szCs w:val="20"/>
        </w:rPr>
        <w:t>Revista chilena de derecho privado</w:t>
      </w:r>
      <w:r w:rsidRPr="00D50F45">
        <w:rPr>
          <w:rFonts w:cstheme="minorHAnsi"/>
          <w:sz w:val="20"/>
          <w:szCs w:val="20"/>
        </w:rPr>
        <w:t xml:space="preserve">, Nº. 30, 2018, págs. 195-210. 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Llamas Pombo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Eugenio.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“Responsabilidad del fabricante frente al subadquirente”: </w:t>
      </w:r>
      <w:r w:rsidRPr="009E5F43">
        <w:rPr>
          <w:rFonts w:cstheme="minorHAnsi"/>
          <w:i/>
          <w:sz w:val="20"/>
          <w:szCs w:val="20"/>
        </w:rPr>
        <w:t>Práctica derecho daños: Revista de Responsabilidad Civil y Seguros</w:t>
      </w:r>
      <w:r w:rsidRPr="00D50F45">
        <w:rPr>
          <w:rFonts w:cstheme="minorHAnsi"/>
          <w:sz w:val="20"/>
          <w:szCs w:val="20"/>
        </w:rPr>
        <w:t>, Nº. 136, 2018, pág. 1.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lastRenderedPageBreak/>
        <w:t>Martín Armendáriz Íñigo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Juan.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“La tutela del acreedor hipotecario ante el convenio aprobado judicialmente cuando el concursado asume la posición de hipotecante no deudor”: </w:t>
      </w:r>
      <w:r w:rsidRPr="009E5F43">
        <w:rPr>
          <w:rFonts w:cstheme="minorHAnsi"/>
          <w:i/>
          <w:sz w:val="20"/>
          <w:szCs w:val="20"/>
        </w:rPr>
        <w:t>Revista de derecho bancario y bursátil</w:t>
      </w:r>
      <w:r w:rsidRPr="00D50F45">
        <w:rPr>
          <w:rFonts w:cstheme="minorHAnsi"/>
          <w:sz w:val="20"/>
          <w:szCs w:val="20"/>
        </w:rPr>
        <w:t xml:space="preserve">, Año nº 37, Nº 151, 2018, págs. 347-364. 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Martín Briceño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María del Rosario.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“Análisis sobre la protección del adquirente de una vivienda en construcción en cuanto a las cantidades anticipadas al promotor a cuenta del precio”: </w:t>
      </w:r>
      <w:r w:rsidRPr="009E5F43">
        <w:rPr>
          <w:rFonts w:cstheme="minorHAnsi"/>
          <w:i/>
          <w:sz w:val="20"/>
          <w:szCs w:val="20"/>
        </w:rPr>
        <w:t>Revista crítica de derecho inmobiliario</w:t>
      </w:r>
      <w:r w:rsidRPr="00D50F45">
        <w:rPr>
          <w:rFonts w:cstheme="minorHAnsi"/>
          <w:sz w:val="20"/>
          <w:szCs w:val="20"/>
        </w:rPr>
        <w:t xml:space="preserve">, Año nº 94, Nº 768, 2018, págs. 1939-1985. 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Martín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Bartolomé.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“Sobre el concepto de "tratamiento de datos" sujeto a la aplicación del RGPD”: </w:t>
      </w:r>
      <w:r w:rsidRPr="009E5F43">
        <w:rPr>
          <w:rFonts w:cstheme="minorHAnsi"/>
          <w:i/>
          <w:sz w:val="20"/>
          <w:szCs w:val="20"/>
        </w:rPr>
        <w:t>Actualidad jurídica Aranzadi</w:t>
      </w:r>
      <w:r w:rsidRPr="00D50F45">
        <w:rPr>
          <w:rFonts w:cstheme="minorHAnsi"/>
          <w:sz w:val="20"/>
          <w:szCs w:val="20"/>
        </w:rPr>
        <w:t xml:space="preserve">, Nº 945, 2018, págs. 8-8. 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Miranda Serrano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Luis María.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“La determinación de la naturaleza jurídica de los servicios que prestan las plataformas digitales en la economía colaborativa: reflexiones al hilo de la STJUE de 20 de diciembre de 2017 sobre Uber.”: </w:t>
      </w:r>
      <w:r w:rsidRPr="00D50F45">
        <w:rPr>
          <w:rFonts w:cstheme="minorHAnsi"/>
          <w:i/>
          <w:sz w:val="20"/>
          <w:szCs w:val="20"/>
        </w:rPr>
        <w:t>La Ley mercantil</w:t>
      </w:r>
      <w:r w:rsidRPr="00D50F45">
        <w:rPr>
          <w:rFonts w:cstheme="minorHAnsi"/>
          <w:sz w:val="20"/>
          <w:szCs w:val="20"/>
        </w:rPr>
        <w:t>, Nº. 50 (septiembre), 2018, pág. 1.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Montesinos García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Ana.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“La tutela extrajurisdiccional de los derechos e intereses colectivos”: </w:t>
      </w:r>
      <w:r w:rsidRPr="009E5F43">
        <w:rPr>
          <w:rFonts w:cstheme="minorHAnsi"/>
          <w:i/>
          <w:sz w:val="20"/>
          <w:szCs w:val="20"/>
        </w:rPr>
        <w:t>Indret: Revista para el Análisis del Derecho</w:t>
      </w:r>
      <w:r w:rsidRPr="00D50F45">
        <w:rPr>
          <w:rFonts w:cstheme="minorHAnsi"/>
          <w:sz w:val="20"/>
          <w:szCs w:val="20"/>
        </w:rPr>
        <w:t>, Nº. 3, 2018.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Montilla Arjona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Luis.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“Perspectivas de la ley de segunda oportunidad de la persona física”: </w:t>
      </w:r>
      <w:r w:rsidRPr="009E5F43">
        <w:rPr>
          <w:rFonts w:cstheme="minorHAnsi"/>
          <w:i/>
          <w:sz w:val="20"/>
          <w:szCs w:val="20"/>
        </w:rPr>
        <w:t>Revista General de Derecho Procesal</w:t>
      </w:r>
      <w:r w:rsidRPr="00D50F45">
        <w:rPr>
          <w:rFonts w:cstheme="minorHAnsi"/>
          <w:sz w:val="20"/>
          <w:szCs w:val="20"/>
        </w:rPr>
        <w:t xml:space="preserve">, Nº. 46, 2018. 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Moreno Brenes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Pedro.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“El Real Decreto-Ley 17/2018, de 8 de noviembre sobre la tributación de las hipotecas”: </w:t>
      </w:r>
      <w:r w:rsidRPr="009E5F43">
        <w:rPr>
          <w:rFonts w:cstheme="minorHAnsi"/>
          <w:i/>
          <w:sz w:val="20"/>
          <w:szCs w:val="20"/>
        </w:rPr>
        <w:t>Diario La Ley</w:t>
      </w:r>
      <w:r w:rsidRPr="00D50F45">
        <w:rPr>
          <w:rFonts w:cstheme="minorHAnsi"/>
          <w:sz w:val="20"/>
          <w:szCs w:val="20"/>
        </w:rPr>
        <w:t xml:space="preserve">, Nº 9321, 2018. 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Moreno García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Lucía.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“Delimitación del «fuero del consumidor» en asuntos relacionados con redes sociales y protección de datos”: </w:t>
      </w:r>
      <w:r w:rsidRPr="00D50F45">
        <w:rPr>
          <w:rFonts w:cstheme="minorHAnsi"/>
          <w:i/>
          <w:sz w:val="20"/>
          <w:szCs w:val="20"/>
        </w:rPr>
        <w:t>Diario La Ley</w:t>
      </w:r>
      <w:r w:rsidRPr="00D50F45">
        <w:rPr>
          <w:rFonts w:cstheme="minorHAnsi"/>
          <w:sz w:val="20"/>
          <w:szCs w:val="20"/>
        </w:rPr>
        <w:t xml:space="preserve">, Nº 9270, 2018. 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Ondarcuhu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José Ignacio.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“Responsabilidad de los portales de mercado o empresas intermediarias en el comercio electrónico”: </w:t>
      </w:r>
      <w:r w:rsidRPr="009E5F43">
        <w:rPr>
          <w:rFonts w:cstheme="minorHAnsi"/>
          <w:i/>
          <w:sz w:val="20"/>
          <w:szCs w:val="20"/>
        </w:rPr>
        <w:t>Derecho comercial y de las obligaciones: Revista de doctrina, jurisprudencia, legislación y práctica</w:t>
      </w:r>
      <w:r w:rsidRPr="00D50F45">
        <w:rPr>
          <w:rFonts w:cstheme="minorHAnsi"/>
          <w:sz w:val="20"/>
          <w:szCs w:val="20"/>
        </w:rPr>
        <w:t>, Nº. 287, 2017, págs. 1625-1628.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Pérez Hereza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Juan.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“La contribución del notario a la seguridad del crédito inmobiliario”: </w:t>
      </w:r>
      <w:r w:rsidRPr="009E5F43">
        <w:rPr>
          <w:rFonts w:cstheme="minorHAnsi"/>
          <w:i/>
          <w:sz w:val="20"/>
          <w:szCs w:val="20"/>
        </w:rPr>
        <w:t>Anales de la Academia Matritense del Notariado</w:t>
      </w:r>
      <w:r w:rsidRPr="00D50F45">
        <w:rPr>
          <w:rFonts w:cstheme="minorHAnsi"/>
          <w:sz w:val="20"/>
          <w:szCs w:val="20"/>
        </w:rPr>
        <w:t>, Tomo 58, 2017-2018, págs. 583-624.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Pérez Moriones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Aránzazu.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“Hacia la consolidación de la resolución alternativa de conflictos en el ámbito del transporte aéreo (1)”: </w:t>
      </w:r>
      <w:r w:rsidRPr="009E5F43">
        <w:rPr>
          <w:rFonts w:cstheme="minorHAnsi"/>
          <w:i/>
          <w:sz w:val="20"/>
          <w:szCs w:val="20"/>
        </w:rPr>
        <w:t>Diario La Ley</w:t>
      </w:r>
      <w:r w:rsidRPr="00D50F45">
        <w:rPr>
          <w:rFonts w:cstheme="minorHAnsi"/>
          <w:sz w:val="20"/>
          <w:szCs w:val="20"/>
        </w:rPr>
        <w:t>, Nº 9298, 2018.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Pino Abad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Manuel.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“El deber de información de las entidades financieras y la protección jurídica del usuario inversor de SWAP”: </w:t>
      </w:r>
      <w:r w:rsidRPr="009E5F43">
        <w:rPr>
          <w:rFonts w:cstheme="minorHAnsi"/>
          <w:i/>
          <w:sz w:val="20"/>
          <w:szCs w:val="20"/>
        </w:rPr>
        <w:t>Revista de derecho bancario y bursátil</w:t>
      </w:r>
      <w:r w:rsidRPr="00D50F45">
        <w:rPr>
          <w:rFonts w:cstheme="minorHAnsi"/>
          <w:sz w:val="20"/>
          <w:szCs w:val="20"/>
        </w:rPr>
        <w:t xml:space="preserve">, Año nº 37, Nº 151, 2018, págs. 229-258. 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AE4CEB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Poch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Albert.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AE4CEB">
        <w:rPr>
          <w:rFonts w:cstheme="minorHAnsi"/>
          <w:sz w:val="20"/>
          <w:szCs w:val="20"/>
        </w:rPr>
        <w:t xml:space="preserve">“Desmontando el IRPH: una aproximación a las prácticas bancarias abusivas a partir de la sentencia del Tribunal Supremo de 14 de diciembre de 2017”: </w:t>
      </w:r>
      <w:r w:rsidRPr="00AE4CEB">
        <w:rPr>
          <w:rFonts w:cstheme="minorHAnsi"/>
          <w:i/>
          <w:sz w:val="20"/>
          <w:szCs w:val="20"/>
        </w:rPr>
        <w:t>Revista de Derecho vLex</w:t>
      </w:r>
      <w:r w:rsidRPr="00AE4CEB">
        <w:rPr>
          <w:rFonts w:cstheme="minorHAnsi"/>
          <w:sz w:val="20"/>
          <w:szCs w:val="20"/>
        </w:rPr>
        <w:t xml:space="preserve">, Nº  173, Octubre 2018. 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Portellano Díez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Pedro.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“Las tarjetas de débito diferido y las de débito-crédito (universales) ante las tasas de intercambio”: </w:t>
      </w:r>
      <w:r w:rsidRPr="009E5F43">
        <w:rPr>
          <w:rFonts w:cstheme="minorHAnsi"/>
          <w:i/>
          <w:sz w:val="20"/>
          <w:szCs w:val="20"/>
        </w:rPr>
        <w:t>Revista de derecho bancario y bursátil</w:t>
      </w:r>
      <w:r w:rsidRPr="00D50F45">
        <w:rPr>
          <w:rFonts w:cstheme="minorHAnsi"/>
          <w:sz w:val="20"/>
          <w:szCs w:val="20"/>
        </w:rPr>
        <w:t xml:space="preserve">, Año nº 37, Nº 151, 2018, págs. 97-138. 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lastRenderedPageBreak/>
        <w:t>Quaglia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Marcelo C.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“Nuevos alcances de la extensión de responsabilidad en el ámbito de las relaciones de consumo. La inoponibilidad de la personalidad jurídica”: </w:t>
      </w:r>
      <w:r w:rsidRPr="009E5F43">
        <w:rPr>
          <w:rFonts w:cstheme="minorHAnsi"/>
          <w:i/>
          <w:sz w:val="20"/>
          <w:szCs w:val="20"/>
        </w:rPr>
        <w:t>Derecho comercial y de las obligaciones: Revista de doctrina, jurisprudencia, legislación y práctica</w:t>
      </w:r>
      <w:r w:rsidRPr="00D50F45">
        <w:rPr>
          <w:rFonts w:cstheme="minorHAnsi"/>
          <w:sz w:val="20"/>
          <w:szCs w:val="20"/>
        </w:rPr>
        <w:t>, Nº. 282, 2017, págs. 23-30</w:t>
      </w:r>
      <w:r>
        <w:rPr>
          <w:rFonts w:cstheme="minorHAnsi"/>
          <w:sz w:val="20"/>
          <w:szCs w:val="20"/>
        </w:rPr>
        <w:t>.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Redondo Trigo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Francisco.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“Transacción, novación y nulidad respecto de cláusulas suelo en la sentencia del Tribunal Supremo de 11 de abril de 2018”: </w:t>
      </w:r>
      <w:r w:rsidRPr="009E5F43">
        <w:rPr>
          <w:rFonts w:cstheme="minorHAnsi"/>
          <w:i/>
          <w:sz w:val="20"/>
          <w:szCs w:val="20"/>
        </w:rPr>
        <w:t>Revista crítica de derecho inmobiliario</w:t>
      </w:r>
      <w:r w:rsidRPr="00D50F45">
        <w:rPr>
          <w:rFonts w:cstheme="minorHAnsi"/>
          <w:sz w:val="20"/>
          <w:szCs w:val="20"/>
        </w:rPr>
        <w:t xml:space="preserve">, Año nº 94, Nº 768, 2018, págs. 2346-2366. 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Rodríguez de Almeida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María Goñi.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“La hipoteca multidivisa y el deber de información”: </w:t>
      </w:r>
      <w:r w:rsidRPr="009E5F43">
        <w:rPr>
          <w:rFonts w:cstheme="minorHAnsi"/>
          <w:i/>
          <w:sz w:val="20"/>
          <w:szCs w:val="20"/>
        </w:rPr>
        <w:t>Revista crítica de derecho inmobiliario</w:t>
      </w:r>
      <w:r w:rsidRPr="00D50F45">
        <w:rPr>
          <w:rFonts w:cstheme="minorHAnsi"/>
          <w:sz w:val="20"/>
          <w:szCs w:val="20"/>
        </w:rPr>
        <w:t>, Año nº 94, Nº 768, 2018, págs. 2234-2249.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Rodríguez Tirado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Ana María.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“Los procesos de desahucio de vivienda arrendada por falta de pago y las situaciones de especial vulnerabilidad. Un acercamiento al análisis geográfico y estadístico del desahucio”: </w:t>
      </w:r>
      <w:r w:rsidRPr="009E5F43">
        <w:rPr>
          <w:rFonts w:cstheme="minorHAnsi"/>
          <w:i/>
          <w:sz w:val="20"/>
          <w:szCs w:val="20"/>
        </w:rPr>
        <w:t>Práctica de tribunales: revista de derecho procesal civil y mercantil</w:t>
      </w:r>
      <w:r w:rsidRPr="00D50F45">
        <w:rPr>
          <w:rFonts w:cstheme="minorHAnsi"/>
          <w:sz w:val="20"/>
          <w:szCs w:val="20"/>
        </w:rPr>
        <w:t>, Nº. 135, 2018, pág. 8.</w:t>
      </w: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Romero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Estel.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“Ley de represión de la usura de 23 de julio de 1908 (Ley de Azcárate): Más de 100 años y más actual que nunca”: </w:t>
      </w:r>
      <w:r w:rsidRPr="009E5F43">
        <w:rPr>
          <w:rFonts w:cstheme="minorHAnsi"/>
          <w:i/>
          <w:sz w:val="20"/>
          <w:szCs w:val="20"/>
        </w:rPr>
        <w:t>Actualidad jurídica Aranzadi</w:t>
      </w:r>
      <w:r w:rsidRPr="00D50F45">
        <w:rPr>
          <w:rFonts w:cstheme="minorHAnsi"/>
          <w:sz w:val="20"/>
          <w:szCs w:val="20"/>
        </w:rPr>
        <w:t xml:space="preserve">, Nº 946, 2018, págs. 10-10. 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Romiti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Luis A.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“La caducidad de instancia en las acciones colectivas de consumo”: </w:t>
      </w:r>
      <w:r w:rsidRPr="009E5F43">
        <w:rPr>
          <w:rFonts w:cstheme="minorHAnsi"/>
          <w:i/>
          <w:sz w:val="20"/>
          <w:szCs w:val="20"/>
        </w:rPr>
        <w:t>Derecho comercial y de las obligaciones: Revista de doctrina, jurisprudencia, legislación y práctica</w:t>
      </w:r>
      <w:r w:rsidRPr="00D50F45">
        <w:rPr>
          <w:rFonts w:cstheme="minorHAnsi"/>
          <w:sz w:val="20"/>
          <w:szCs w:val="20"/>
        </w:rPr>
        <w:t>, Nº. 288, 2018, págs. 113-118.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Sabater Bayle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Elsa.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“Contratos usurarios: Perspectiva jurisprudencial actual”: </w:t>
      </w:r>
      <w:r w:rsidRPr="009E5F43">
        <w:rPr>
          <w:rFonts w:cstheme="minorHAnsi"/>
          <w:i/>
          <w:sz w:val="20"/>
          <w:szCs w:val="20"/>
        </w:rPr>
        <w:t>Actualidad jurídica iberoamericana</w:t>
      </w:r>
      <w:r w:rsidRPr="00D50F45">
        <w:rPr>
          <w:rFonts w:cstheme="minorHAnsi"/>
          <w:sz w:val="20"/>
          <w:szCs w:val="20"/>
        </w:rPr>
        <w:t>, Nº. 9, 2018, págs. 106-135</w:t>
      </w:r>
      <w:r>
        <w:rPr>
          <w:rFonts w:cstheme="minorHAnsi"/>
          <w:sz w:val="20"/>
          <w:szCs w:val="20"/>
        </w:rPr>
        <w:t>.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Salgueiro Corrales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Andrea.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“La legitimación activa en la ejecución hipotecaria de préstamos titulizados”: </w:t>
      </w:r>
      <w:r w:rsidRPr="009E5F43">
        <w:rPr>
          <w:rFonts w:cstheme="minorHAnsi"/>
          <w:i/>
          <w:sz w:val="20"/>
          <w:szCs w:val="20"/>
        </w:rPr>
        <w:t>CEFLegal: revista práctica de derecho. Comentarios y casos prácticos</w:t>
      </w:r>
      <w:r w:rsidRPr="00D50F45">
        <w:rPr>
          <w:rFonts w:cstheme="minorHAnsi"/>
          <w:sz w:val="20"/>
          <w:szCs w:val="20"/>
        </w:rPr>
        <w:t xml:space="preserve">, Nº. 210, 2018, págs. 23-50. 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San Cristóbal Reales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Susana.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“La justicia del acuerdo por medio de la “conciliación” en el ámbito civil y mercantil: propuestas para su eficacia y seguridad jurídica”: </w:t>
      </w:r>
      <w:r w:rsidRPr="009E5F43">
        <w:rPr>
          <w:rFonts w:cstheme="minorHAnsi"/>
          <w:i/>
          <w:sz w:val="20"/>
          <w:szCs w:val="20"/>
        </w:rPr>
        <w:t>Revista General de Derecho Procesal</w:t>
      </w:r>
      <w:r w:rsidRPr="00D50F45">
        <w:rPr>
          <w:rFonts w:cstheme="minorHAnsi"/>
          <w:sz w:val="20"/>
          <w:szCs w:val="20"/>
        </w:rPr>
        <w:t xml:space="preserve">, Nº. 45, 2018. 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AE4CEB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Sanchez Garcia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Jesus Mª</w:t>
      </w:r>
      <w:r w:rsidR="00FC7D1E" w:rsidRPr="00FC7D1E">
        <w:rPr>
          <w:rFonts w:cstheme="minorHAnsi"/>
          <w:b/>
          <w:color w:val="943634" w:themeColor="accent2" w:themeShade="BF"/>
          <w:sz w:val="20"/>
          <w:szCs w:val="20"/>
        </w:rPr>
        <w:t>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AE4CEB">
        <w:rPr>
          <w:rFonts w:cstheme="minorHAnsi"/>
          <w:sz w:val="20"/>
          <w:szCs w:val="20"/>
        </w:rPr>
        <w:t xml:space="preserve">“Incidencia de la jurisprudencia comunitaria en el ordenamiento jurídico español: comentarios a la sentencia dictada por el Pleno del TS número 725/2018, de 19 de diciembre”: </w:t>
      </w:r>
      <w:r w:rsidRPr="00AE4CEB">
        <w:rPr>
          <w:rFonts w:cstheme="minorHAnsi"/>
          <w:i/>
          <w:sz w:val="20"/>
          <w:szCs w:val="20"/>
        </w:rPr>
        <w:t>Revista de Derecho vLex</w:t>
      </w:r>
      <w:r w:rsidRPr="00AE4CEB">
        <w:rPr>
          <w:rFonts w:cstheme="minorHAnsi"/>
          <w:sz w:val="20"/>
          <w:szCs w:val="20"/>
        </w:rPr>
        <w:t>, Nº 175, Diciembre 2018.</w:t>
      </w:r>
    </w:p>
    <w:p w:rsidR="00AE4CEB" w:rsidRP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Sánchez-Urán Azaña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Yolanda.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“UBER como plataforma digital de servicios de transporte: (STJUE, de 20 de diciembre de 2017. C-434/15. Asunto Asociación Profesional Élite Taxi y Uber Systems Spain S.L.)”: </w:t>
      </w:r>
      <w:r w:rsidRPr="009E5F43">
        <w:rPr>
          <w:rFonts w:cstheme="minorHAnsi"/>
          <w:i/>
          <w:sz w:val="20"/>
          <w:szCs w:val="20"/>
        </w:rPr>
        <w:t>Foro: Revista de ciencias jurídicas y sociales</w:t>
      </w:r>
      <w:r w:rsidRPr="00D50F45">
        <w:rPr>
          <w:rFonts w:cstheme="minorHAnsi"/>
          <w:sz w:val="20"/>
          <w:szCs w:val="20"/>
        </w:rPr>
        <w:t xml:space="preserve">, Vol. 20, Nº. 2, 2017, págs. 317-327. </w:t>
      </w:r>
    </w:p>
    <w:p w:rsidR="00AE4CEB" w:rsidRPr="00D50F45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AE4CEB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Sanjuán y Muñoz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Enrique.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AE4CEB">
        <w:rPr>
          <w:rFonts w:cstheme="minorHAnsi"/>
          <w:sz w:val="20"/>
          <w:szCs w:val="20"/>
        </w:rPr>
        <w:t xml:space="preserve">“El consumidor indefenso y los daños en supuestos antitrust”: </w:t>
      </w:r>
      <w:r w:rsidRPr="00AE4CEB">
        <w:rPr>
          <w:rFonts w:cstheme="minorHAnsi"/>
          <w:i/>
          <w:sz w:val="20"/>
          <w:szCs w:val="20"/>
        </w:rPr>
        <w:t>Revista Consumo y Empresa</w:t>
      </w:r>
      <w:r w:rsidRPr="00AE4CEB">
        <w:rPr>
          <w:rFonts w:cstheme="minorHAnsi"/>
          <w:sz w:val="20"/>
          <w:szCs w:val="20"/>
        </w:rPr>
        <w:t>, Nº 8, Noviembre 2018.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Scotti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Luciana Beatriz.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“Luces y sombras de la regulación del arbitraje en el Código civil y comercial de la Nación”: </w:t>
      </w:r>
      <w:r w:rsidRPr="009E5F43">
        <w:rPr>
          <w:rFonts w:cstheme="minorHAnsi"/>
          <w:i/>
          <w:sz w:val="20"/>
          <w:szCs w:val="20"/>
        </w:rPr>
        <w:t>Derecho comercial y de las obligaciones: Revista de doctrina, jurisprudencia, legislación y práctica</w:t>
      </w:r>
      <w:r w:rsidRPr="00D50F45">
        <w:rPr>
          <w:rFonts w:cstheme="minorHAnsi"/>
          <w:sz w:val="20"/>
          <w:szCs w:val="20"/>
        </w:rPr>
        <w:t xml:space="preserve">, Nº. 282, 2017, págs. 195-231. 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lastRenderedPageBreak/>
        <w:t>Schulze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Reiner.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“La protección de los consumidores en la contratación digital”: </w:t>
      </w:r>
      <w:r w:rsidRPr="009E5F43">
        <w:rPr>
          <w:rFonts w:cstheme="minorHAnsi"/>
          <w:i/>
          <w:sz w:val="20"/>
          <w:szCs w:val="20"/>
        </w:rPr>
        <w:t>Anales de la Academia Matritense del Notariado</w:t>
      </w:r>
      <w:r w:rsidRPr="00D50F45">
        <w:rPr>
          <w:rFonts w:cstheme="minorHAnsi"/>
          <w:sz w:val="20"/>
          <w:szCs w:val="20"/>
        </w:rPr>
        <w:t xml:space="preserve">, Tomo 58, 2017-2018, págs. 683-701. 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Sirena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Pietro.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“I sistemi di ADR nel settore bancario e finanziario”: </w:t>
      </w:r>
      <w:r w:rsidRPr="009E5F43">
        <w:rPr>
          <w:rFonts w:cstheme="minorHAnsi"/>
          <w:i/>
          <w:sz w:val="20"/>
          <w:szCs w:val="20"/>
        </w:rPr>
        <w:t>La Nuova giurisprudenza civile commentata</w:t>
      </w:r>
      <w:r w:rsidRPr="00D50F45">
        <w:rPr>
          <w:rFonts w:cstheme="minorHAnsi"/>
          <w:sz w:val="20"/>
          <w:szCs w:val="20"/>
        </w:rPr>
        <w:t xml:space="preserve">, Vol. 34, Nº. 9, 2018, págs. 1370-1376. 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Soledad Jaimez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Sònia.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>“Modificaciones a la ley de obligaciones negociables según el proyecto de ley de desarrollo del mercado de capitales argentino”</w:t>
      </w:r>
      <w:r>
        <w:rPr>
          <w:rFonts w:cstheme="minorHAnsi"/>
          <w:sz w:val="20"/>
          <w:szCs w:val="20"/>
        </w:rPr>
        <w:t>:</w:t>
      </w:r>
      <w:r w:rsidRPr="00D50F45">
        <w:rPr>
          <w:rFonts w:cstheme="minorHAnsi"/>
          <w:sz w:val="20"/>
          <w:szCs w:val="20"/>
        </w:rPr>
        <w:t xml:space="preserve"> </w:t>
      </w:r>
      <w:r w:rsidRPr="009E5F43">
        <w:rPr>
          <w:rFonts w:cstheme="minorHAnsi"/>
          <w:i/>
          <w:sz w:val="20"/>
          <w:szCs w:val="20"/>
        </w:rPr>
        <w:t>Derecho comercial y de las obligaciones: Revista de doctrina, jurisprudencia, legislación y práctica</w:t>
      </w:r>
      <w:r w:rsidRPr="00D50F45">
        <w:rPr>
          <w:rFonts w:cstheme="minorHAnsi"/>
          <w:sz w:val="20"/>
          <w:szCs w:val="20"/>
        </w:rPr>
        <w:t xml:space="preserve">, Nº. 284, 2017, págs. 673-681. 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AE4CEB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Suárez Vázquez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César.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AE4CEB">
        <w:rPr>
          <w:rFonts w:cstheme="minorHAnsi"/>
          <w:sz w:val="20"/>
          <w:szCs w:val="20"/>
        </w:rPr>
        <w:t xml:space="preserve">“Algunos aspectos relevantes sobre la facultad de desistimiento en la contratación electrónica a distancia. Comentario jurisprudencial”: </w:t>
      </w:r>
      <w:r w:rsidRPr="00AE4CEB">
        <w:rPr>
          <w:rFonts w:cstheme="minorHAnsi"/>
          <w:i/>
          <w:sz w:val="20"/>
          <w:szCs w:val="20"/>
        </w:rPr>
        <w:t>Revista Jurídica sobre Consumidores y Usuarios</w:t>
      </w:r>
      <w:r w:rsidRPr="00AE4CEB">
        <w:rPr>
          <w:rFonts w:cstheme="minorHAnsi"/>
          <w:sz w:val="20"/>
          <w:szCs w:val="20"/>
        </w:rPr>
        <w:t>, Nº 3, noviembre 2018.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Tapia Fernández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Isabel.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“La “ejecución” hipotecaria extrajudicial: un problema no resuelto”: </w:t>
      </w:r>
      <w:r w:rsidRPr="009E5F43">
        <w:rPr>
          <w:rFonts w:cstheme="minorHAnsi"/>
          <w:i/>
          <w:sz w:val="20"/>
          <w:szCs w:val="20"/>
        </w:rPr>
        <w:t>Revista General de Derecho Procesal</w:t>
      </w:r>
      <w:r w:rsidRPr="00D50F45">
        <w:rPr>
          <w:rFonts w:cstheme="minorHAnsi"/>
          <w:sz w:val="20"/>
          <w:szCs w:val="20"/>
        </w:rPr>
        <w:t>, Nº. 46, 2018.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Tapia Hermida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Alberto Javier.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“Consecuencias de la nulidad, por abusiva, de la cláusula de gastos en los préstamos hipotecarios con consumidores respecto de los gastos tributarios. Sentencias del tribunal supremo 147/2018 y 148/2018, de 15 de marzo”: </w:t>
      </w:r>
      <w:r w:rsidRPr="009E5F43">
        <w:rPr>
          <w:rFonts w:cstheme="minorHAnsi"/>
          <w:i/>
          <w:sz w:val="20"/>
          <w:szCs w:val="20"/>
        </w:rPr>
        <w:t>Revista de derecho bancario y bursátil</w:t>
      </w:r>
      <w:r w:rsidRPr="00D50F45">
        <w:rPr>
          <w:rFonts w:cstheme="minorHAnsi"/>
          <w:sz w:val="20"/>
          <w:szCs w:val="20"/>
        </w:rPr>
        <w:t xml:space="preserve">, Año nº 37, Nº 151, 2018, págs. 337-346. 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Vela Torres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Pedro José.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“Condenadas la suministradora y aseguradora a indemnizar los daños y perjuicios causados por una explosión de gas, al no probarse la causa de la fuga”: </w:t>
      </w:r>
      <w:r w:rsidRPr="009E5F43">
        <w:rPr>
          <w:rFonts w:cstheme="minorHAnsi"/>
          <w:i/>
          <w:sz w:val="20"/>
          <w:szCs w:val="20"/>
        </w:rPr>
        <w:t>Diario La Ley</w:t>
      </w:r>
      <w:r w:rsidRPr="00D50F45">
        <w:rPr>
          <w:rFonts w:cstheme="minorHAnsi"/>
          <w:sz w:val="20"/>
          <w:szCs w:val="20"/>
        </w:rPr>
        <w:t xml:space="preserve">, ISSN 1989-6913, Nº 9297, 2018. 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Wasserman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Marcela J.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“Las acciones de reparación y de sustitución en la Ley de Defensa del Consumidor y el Código Civil y Comercial de la Nación”: </w:t>
      </w:r>
      <w:r w:rsidRPr="009E5F43">
        <w:rPr>
          <w:rFonts w:cstheme="minorHAnsi"/>
          <w:i/>
          <w:sz w:val="20"/>
          <w:szCs w:val="20"/>
        </w:rPr>
        <w:t>Derecho comercial y de las obligaciones: Revista de doctrina, jurisprudencia, legislación y práctica</w:t>
      </w:r>
      <w:r w:rsidRPr="00D50F45">
        <w:rPr>
          <w:rFonts w:cstheme="minorHAnsi"/>
          <w:sz w:val="20"/>
          <w:szCs w:val="20"/>
        </w:rPr>
        <w:t>, Nº. 283, 2017, págs. 289-307.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D50F45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Yáñez de Andrés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Aquilino.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D50F45">
        <w:rPr>
          <w:rFonts w:cstheme="minorHAnsi"/>
          <w:sz w:val="20"/>
          <w:szCs w:val="20"/>
        </w:rPr>
        <w:t xml:space="preserve">“«In dubio pro banco»”: </w:t>
      </w:r>
      <w:r w:rsidRPr="009E5F43">
        <w:rPr>
          <w:rFonts w:cstheme="minorHAnsi"/>
          <w:i/>
          <w:sz w:val="20"/>
          <w:szCs w:val="20"/>
        </w:rPr>
        <w:t>Diario La Ley</w:t>
      </w:r>
      <w:r w:rsidRPr="00D50F45">
        <w:rPr>
          <w:rFonts w:cstheme="minorHAnsi"/>
          <w:sz w:val="20"/>
          <w:szCs w:val="20"/>
        </w:rPr>
        <w:t>, Nº 9314, 2018.</w:t>
      </w:r>
    </w:p>
    <w:p w:rsid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AE4CEB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Zingman de Domínguez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Nydia.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AE4CEB">
        <w:rPr>
          <w:rFonts w:cstheme="minorHAnsi"/>
          <w:sz w:val="20"/>
          <w:szCs w:val="20"/>
        </w:rPr>
        <w:t xml:space="preserve">“Contrato de caja de seguridad, responsabilidad, cláusulas limitativas”: </w:t>
      </w:r>
      <w:r w:rsidRPr="00AE4CEB">
        <w:rPr>
          <w:rFonts w:cstheme="minorHAnsi"/>
          <w:i/>
          <w:sz w:val="20"/>
          <w:szCs w:val="20"/>
        </w:rPr>
        <w:t>Derecho comercial y de las obligaciones: Revista de doctrina, jurisprudencia, legislación y práctica</w:t>
      </w:r>
      <w:r w:rsidRPr="00AE4CEB">
        <w:rPr>
          <w:rFonts w:cstheme="minorHAnsi"/>
          <w:sz w:val="20"/>
          <w:szCs w:val="20"/>
        </w:rPr>
        <w:t xml:space="preserve">, Nº. 285, 2017, págs. 1145-1172. </w:t>
      </w:r>
    </w:p>
    <w:p w:rsidR="00AE4CEB" w:rsidRPr="00AE4CEB" w:rsidRDefault="00AE4CEB" w:rsidP="00AE4CEB">
      <w:pPr>
        <w:pStyle w:val="Prrafodelista"/>
        <w:jc w:val="both"/>
        <w:rPr>
          <w:rFonts w:cstheme="minorHAnsi"/>
          <w:sz w:val="20"/>
          <w:szCs w:val="20"/>
        </w:rPr>
      </w:pPr>
    </w:p>
    <w:p w:rsidR="00AE4CEB" w:rsidRDefault="00AE4CEB" w:rsidP="00AE4CEB">
      <w:pPr>
        <w:pStyle w:val="Prrafodelista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FC7D1E">
        <w:rPr>
          <w:rFonts w:cstheme="minorHAnsi"/>
          <w:b/>
          <w:caps/>
          <w:color w:val="943634" w:themeColor="accent2" w:themeShade="BF"/>
          <w:sz w:val="20"/>
          <w:szCs w:val="20"/>
        </w:rPr>
        <w:t>Zolynski</w:t>
      </w:r>
      <w:r w:rsidRPr="00FC7D1E">
        <w:rPr>
          <w:rFonts w:cstheme="minorHAnsi"/>
          <w:b/>
          <w:color w:val="943634" w:themeColor="accent2" w:themeShade="BF"/>
          <w:sz w:val="20"/>
          <w:szCs w:val="20"/>
        </w:rPr>
        <w:t>, Célia.</w:t>
      </w:r>
      <w:r w:rsidRPr="00FC7D1E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AE4CEB">
        <w:rPr>
          <w:rFonts w:cstheme="minorHAnsi"/>
          <w:sz w:val="20"/>
          <w:szCs w:val="20"/>
        </w:rPr>
        <w:t xml:space="preserve">“Quelle circulation des données non personnelles pour l’Union européenne?”: </w:t>
      </w:r>
      <w:r w:rsidRPr="00AE4CEB">
        <w:rPr>
          <w:rFonts w:cstheme="minorHAnsi"/>
          <w:i/>
          <w:sz w:val="20"/>
          <w:szCs w:val="20"/>
        </w:rPr>
        <w:t>Revue des affaires europeennes</w:t>
      </w:r>
      <w:r w:rsidRPr="00AE4CEB">
        <w:rPr>
          <w:rFonts w:cstheme="minorHAnsi"/>
          <w:sz w:val="20"/>
          <w:szCs w:val="20"/>
        </w:rPr>
        <w:t>, Nº 1, 2018, págs. 73-78.</w:t>
      </w:r>
    </w:p>
    <w:sectPr w:rsidR="00AE4CEB" w:rsidSect="001450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F80" w:rsidRDefault="00872F80" w:rsidP="004A162C">
      <w:pPr>
        <w:spacing w:after="0" w:line="240" w:lineRule="auto"/>
      </w:pPr>
      <w:r>
        <w:separator/>
      </w:r>
    </w:p>
  </w:endnote>
  <w:endnote w:type="continuationSeparator" w:id="0">
    <w:p w:rsidR="00872F80" w:rsidRDefault="00872F80" w:rsidP="004A1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F80" w:rsidRDefault="00872F80" w:rsidP="004A162C">
      <w:pPr>
        <w:spacing w:after="0" w:line="240" w:lineRule="auto"/>
      </w:pPr>
      <w:r>
        <w:separator/>
      </w:r>
    </w:p>
  </w:footnote>
  <w:footnote w:type="continuationSeparator" w:id="0">
    <w:p w:rsidR="00872F80" w:rsidRDefault="00872F80" w:rsidP="004A1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pt;height:9pt" o:bullet="t">
        <v:imagedata r:id="rId1" o:title="BD14754_"/>
      </v:shape>
    </w:pict>
  </w:numPicBullet>
  <w:numPicBullet w:numPicBulletId="1">
    <w:pict>
      <v:shape id="_x0000_i1033" type="#_x0000_t75" style="width:9pt;height:9pt" o:bullet="t">
        <v:imagedata r:id="rId2" o:title="j0115836"/>
      </v:shape>
    </w:pict>
  </w:numPicBullet>
  <w:abstractNum w:abstractNumId="0" w15:restartNumberingAfterBreak="0">
    <w:nsid w:val="051F3332"/>
    <w:multiLevelType w:val="hybridMultilevel"/>
    <w:tmpl w:val="6EE4A646"/>
    <w:lvl w:ilvl="0" w:tplc="45FE9F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156B7"/>
    <w:multiLevelType w:val="hybridMultilevel"/>
    <w:tmpl w:val="F04299D2"/>
    <w:lvl w:ilvl="0" w:tplc="A57042B2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0F2632"/>
    <w:multiLevelType w:val="hybridMultilevel"/>
    <w:tmpl w:val="FF1EAD84"/>
    <w:lvl w:ilvl="0" w:tplc="45FE9F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A1C43"/>
    <w:multiLevelType w:val="hybridMultilevel"/>
    <w:tmpl w:val="DC8EBC86"/>
    <w:lvl w:ilvl="0" w:tplc="A57042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B27CC"/>
    <w:multiLevelType w:val="hybridMultilevel"/>
    <w:tmpl w:val="F90845BE"/>
    <w:lvl w:ilvl="0" w:tplc="45FE9F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87445"/>
    <w:multiLevelType w:val="hybridMultilevel"/>
    <w:tmpl w:val="AC3ABB3E"/>
    <w:lvl w:ilvl="0" w:tplc="A57042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55E43"/>
    <w:multiLevelType w:val="hybridMultilevel"/>
    <w:tmpl w:val="E8EC639E"/>
    <w:lvl w:ilvl="0" w:tplc="45FE9F5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3C7"/>
    <w:rsid w:val="00000A48"/>
    <w:rsid w:val="000255E4"/>
    <w:rsid w:val="00027D4B"/>
    <w:rsid w:val="0003060E"/>
    <w:rsid w:val="00042C59"/>
    <w:rsid w:val="00046389"/>
    <w:rsid w:val="00051F55"/>
    <w:rsid w:val="000566C0"/>
    <w:rsid w:val="00066E5F"/>
    <w:rsid w:val="0007247B"/>
    <w:rsid w:val="000A145A"/>
    <w:rsid w:val="000A22E8"/>
    <w:rsid w:val="000A552F"/>
    <w:rsid w:val="000B28CB"/>
    <w:rsid w:val="000B6178"/>
    <w:rsid w:val="000C06FB"/>
    <w:rsid w:val="000C2EFE"/>
    <w:rsid w:val="000D050F"/>
    <w:rsid w:val="000D151A"/>
    <w:rsid w:val="000D1574"/>
    <w:rsid w:val="000D5591"/>
    <w:rsid w:val="000F1C33"/>
    <w:rsid w:val="000F6CA0"/>
    <w:rsid w:val="00106B95"/>
    <w:rsid w:val="00110DED"/>
    <w:rsid w:val="0011109E"/>
    <w:rsid w:val="00142F7D"/>
    <w:rsid w:val="001449F2"/>
    <w:rsid w:val="0014507C"/>
    <w:rsid w:val="0014612B"/>
    <w:rsid w:val="001647EA"/>
    <w:rsid w:val="00170205"/>
    <w:rsid w:val="00185F90"/>
    <w:rsid w:val="001916D9"/>
    <w:rsid w:val="001944C9"/>
    <w:rsid w:val="001B17BF"/>
    <w:rsid w:val="001B534E"/>
    <w:rsid w:val="001C7512"/>
    <w:rsid w:val="001E20A7"/>
    <w:rsid w:val="001F7A69"/>
    <w:rsid w:val="00213758"/>
    <w:rsid w:val="002213E7"/>
    <w:rsid w:val="00243118"/>
    <w:rsid w:val="002558D5"/>
    <w:rsid w:val="00265ABA"/>
    <w:rsid w:val="00266D94"/>
    <w:rsid w:val="00276D8D"/>
    <w:rsid w:val="002815DC"/>
    <w:rsid w:val="0028543A"/>
    <w:rsid w:val="00290F93"/>
    <w:rsid w:val="00291810"/>
    <w:rsid w:val="002A79B1"/>
    <w:rsid w:val="002B531A"/>
    <w:rsid w:val="002C40F5"/>
    <w:rsid w:val="002C4871"/>
    <w:rsid w:val="002D3E0A"/>
    <w:rsid w:val="002E5574"/>
    <w:rsid w:val="002F4809"/>
    <w:rsid w:val="002F5EE8"/>
    <w:rsid w:val="00300D78"/>
    <w:rsid w:val="00301B5C"/>
    <w:rsid w:val="00311939"/>
    <w:rsid w:val="0033136E"/>
    <w:rsid w:val="00331B61"/>
    <w:rsid w:val="003367B9"/>
    <w:rsid w:val="00341554"/>
    <w:rsid w:val="003514CA"/>
    <w:rsid w:val="00351A2A"/>
    <w:rsid w:val="00353F84"/>
    <w:rsid w:val="00367218"/>
    <w:rsid w:val="003728A5"/>
    <w:rsid w:val="00373CC4"/>
    <w:rsid w:val="003843FA"/>
    <w:rsid w:val="00386FB4"/>
    <w:rsid w:val="00394598"/>
    <w:rsid w:val="00395459"/>
    <w:rsid w:val="003C32BA"/>
    <w:rsid w:val="003D26D9"/>
    <w:rsid w:val="00402FCD"/>
    <w:rsid w:val="00406EE3"/>
    <w:rsid w:val="00407410"/>
    <w:rsid w:val="0044236A"/>
    <w:rsid w:val="00443B00"/>
    <w:rsid w:val="00453990"/>
    <w:rsid w:val="004540C8"/>
    <w:rsid w:val="00456986"/>
    <w:rsid w:val="00470E83"/>
    <w:rsid w:val="00474316"/>
    <w:rsid w:val="004A0DA8"/>
    <w:rsid w:val="004A162C"/>
    <w:rsid w:val="004A56D3"/>
    <w:rsid w:val="004A6A81"/>
    <w:rsid w:val="004B2E3E"/>
    <w:rsid w:val="004C0D9A"/>
    <w:rsid w:val="004C2016"/>
    <w:rsid w:val="005124F4"/>
    <w:rsid w:val="00516353"/>
    <w:rsid w:val="00537D3F"/>
    <w:rsid w:val="00575986"/>
    <w:rsid w:val="00597BE3"/>
    <w:rsid w:val="005A7BE7"/>
    <w:rsid w:val="005B282D"/>
    <w:rsid w:val="005B6DB1"/>
    <w:rsid w:val="005C27B7"/>
    <w:rsid w:val="005E6F6C"/>
    <w:rsid w:val="00605FC7"/>
    <w:rsid w:val="00640E5A"/>
    <w:rsid w:val="006475C7"/>
    <w:rsid w:val="006558FA"/>
    <w:rsid w:val="006712B3"/>
    <w:rsid w:val="00693D76"/>
    <w:rsid w:val="006A3F6E"/>
    <w:rsid w:val="006A5A50"/>
    <w:rsid w:val="006C7985"/>
    <w:rsid w:val="006D60A0"/>
    <w:rsid w:val="006E3196"/>
    <w:rsid w:val="006F141B"/>
    <w:rsid w:val="006F2AB2"/>
    <w:rsid w:val="006F3499"/>
    <w:rsid w:val="00702993"/>
    <w:rsid w:val="00716453"/>
    <w:rsid w:val="00716E5B"/>
    <w:rsid w:val="00722F18"/>
    <w:rsid w:val="007230EB"/>
    <w:rsid w:val="00724E07"/>
    <w:rsid w:val="0073013B"/>
    <w:rsid w:val="00736ED7"/>
    <w:rsid w:val="00747C4B"/>
    <w:rsid w:val="00750320"/>
    <w:rsid w:val="00755162"/>
    <w:rsid w:val="00766276"/>
    <w:rsid w:val="00780804"/>
    <w:rsid w:val="007951B2"/>
    <w:rsid w:val="007A12C3"/>
    <w:rsid w:val="007A2381"/>
    <w:rsid w:val="007B3834"/>
    <w:rsid w:val="007C088C"/>
    <w:rsid w:val="007C7E04"/>
    <w:rsid w:val="007D381C"/>
    <w:rsid w:val="007D47A2"/>
    <w:rsid w:val="008003CB"/>
    <w:rsid w:val="008074A6"/>
    <w:rsid w:val="00820C02"/>
    <w:rsid w:val="00832A15"/>
    <w:rsid w:val="00832D86"/>
    <w:rsid w:val="00854648"/>
    <w:rsid w:val="008722F7"/>
    <w:rsid w:val="00872F80"/>
    <w:rsid w:val="00874980"/>
    <w:rsid w:val="00884CC9"/>
    <w:rsid w:val="00885E19"/>
    <w:rsid w:val="0089217A"/>
    <w:rsid w:val="00896EFC"/>
    <w:rsid w:val="008B028D"/>
    <w:rsid w:val="008C33B7"/>
    <w:rsid w:val="00900645"/>
    <w:rsid w:val="00902528"/>
    <w:rsid w:val="00921D82"/>
    <w:rsid w:val="00931D59"/>
    <w:rsid w:val="00934541"/>
    <w:rsid w:val="00935713"/>
    <w:rsid w:val="009517A0"/>
    <w:rsid w:val="009554AB"/>
    <w:rsid w:val="00972D71"/>
    <w:rsid w:val="009A0694"/>
    <w:rsid w:val="009C0AEB"/>
    <w:rsid w:val="009C1D33"/>
    <w:rsid w:val="009C7FB3"/>
    <w:rsid w:val="009D016B"/>
    <w:rsid w:val="009D164B"/>
    <w:rsid w:val="009E42A3"/>
    <w:rsid w:val="009E5F43"/>
    <w:rsid w:val="009E6429"/>
    <w:rsid w:val="009F6644"/>
    <w:rsid w:val="00A21910"/>
    <w:rsid w:val="00A3575B"/>
    <w:rsid w:val="00A45681"/>
    <w:rsid w:val="00A52C4C"/>
    <w:rsid w:val="00A608EE"/>
    <w:rsid w:val="00A60D58"/>
    <w:rsid w:val="00A6748F"/>
    <w:rsid w:val="00A86DF9"/>
    <w:rsid w:val="00A87AA5"/>
    <w:rsid w:val="00AA0288"/>
    <w:rsid w:val="00AA7962"/>
    <w:rsid w:val="00AB5575"/>
    <w:rsid w:val="00AC5322"/>
    <w:rsid w:val="00AD38F6"/>
    <w:rsid w:val="00AD3E28"/>
    <w:rsid w:val="00AE4CEB"/>
    <w:rsid w:val="00AE6BAA"/>
    <w:rsid w:val="00AF2A32"/>
    <w:rsid w:val="00B026AC"/>
    <w:rsid w:val="00B23BAE"/>
    <w:rsid w:val="00B323C7"/>
    <w:rsid w:val="00B34887"/>
    <w:rsid w:val="00B50421"/>
    <w:rsid w:val="00B51E90"/>
    <w:rsid w:val="00B615C7"/>
    <w:rsid w:val="00B70155"/>
    <w:rsid w:val="00B8562F"/>
    <w:rsid w:val="00B939B6"/>
    <w:rsid w:val="00BA1642"/>
    <w:rsid w:val="00BA5EDA"/>
    <w:rsid w:val="00BC7AA0"/>
    <w:rsid w:val="00BD544B"/>
    <w:rsid w:val="00BE0969"/>
    <w:rsid w:val="00BE68B1"/>
    <w:rsid w:val="00C01767"/>
    <w:rsid w:val="00C108E1"/>
    <w:rsid w:val="00C34FB1"/>
    <w:rsid w:val="00C5598A"/>
    <w:rsid w:val="00C67E16"/>
    <w:rsid w:val="00C97DFB"/>
    <w:rsid w:val="00CA047D"/>
    <w:rsid w:val="00CA78F5"/>
    <w:rsid w:val="00CB2CE5"/>
    <w:rsid w:val="00CD7B61"/>
    <w:rsid w:val="00CE4062"/>
    <w:rsid w:val="00CF5D9A"/>
    <w:rsid w:val="00D1076A"/>
    <w:rsid w:val="00D126DD"/>
    <w:rsid w:val="00D13813"/>
    <w:rsid w:val="00D15BF4"/>
    <w:rsid w:val="00D20ACA"/>
    <w:rsid w:val="00D3144A"/>
    <w:rsid w:val="00D35C8F"/>
    <w:rsid w:val="00D50F45"/>
    <w:rsid w:val="00D622B2"/>
    <w:rsid w:val="00D739C4"/>
    <w:rsid w:val="00D75B5E"/>
    <w:rsid w:val="00D765EB"/>
    <w:rsid w:val="00D76EC1"/>
    <w:rsid w:val="00D770F5"/>
    <w:rsid w:val="00D844AC"/>
    <w:rsid w:val="00DA0D16"/>
    <w:rsid w:val="00DA5807"/>
    <w:rsid w:val="00DC03AE"/>
    <w:rsid w:val="00DC5787"/>
    <w:rsid w:val="00DC64EF"/>
    <w:rsid w:val="00DE0371"/>
    <w:rsid w:val="00DE4967"/>
    <w:rsid w:val="00E00171"/>
    <w:rsid w:val="00E25FCD"/>
    <w:rsid w:val="00E35C8F"/>
    <w:rsid w:val="00E3676A"/>
    <w:rsid w:val="00E43A5D"/>
    <w:rsid w:val="00E43B0C"/>
    <w:rsid w:val="00E55619"/>
    <w:rsid w:val="00E60217"/>
    <w:rsid w:val="00E74C02"/>
    <w:rsid w:val="00E75CB5"/>
    <w:rsid w:val="00E902EF"/>
    <w:rsid w:val="00E90DEF"/>
    <w:rsid w:val="00EA162F"/>
    <w:rsid w:val="00EA1FA8"/>
    <w:rsid w:val="00EA6511"/>
    <w:rsid w:val="00ED0732"/>
    <w:rsid w:val="00ED1A59"/>
    <w:rsid w:val="00ED3D05"/>
    <w:rsid w:val="00EE0505"/>
    <w:rsid w:val="00EE0FC3"/>
    <w:rsid w:val="00EE1334"/>
    <w:rsid w:val="00EF2581"/>
    <w:rsid w:val="00F2311C"/>
    <w:rsid w:val="00F32AF1"/>
    <w:rsid w:val="00F33F0F"/>
    <w:rsid w:val="00F405B5"/>
    <w:rsid w:val="00F472B7"/>
    <w:rsid w:val="00F51A13"/>
    <w:rsid w:val="00F54DAD"/>
    <w:rsid w:val="00F56AB2"/>
    <w:rsid w:val="00F60569"/>
    <w:rsid w:val="00F6436D"/>
    <w:rsid w:val="00F714BA"/>
    <w:rsid w:val="00F80AE3"/>
    <w:rsid w:val="00F8180A"/>
    <w:rsid w:val="00FA6247"/>
    <w:rsid w:val="00FC0FCC"/>
    <w:rsid w:val="00FC7D1E"/>
    <w:rsid w:val="00FD65AE"/>
    <w:rsid w:val="00FF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29EF5"/>
  <w15:docId w15:val="{4617C4C9-68AA-431E-A747-F66371B2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2">
    <w:name w:val="heading 2"/>
    <w:basedOn w:val="Normal"/>
    <w:link w:val="Ttulo2Car"/>
    <w:uiPriority w:val="9"/>
    <w:qFormat/>
    <w:rsid w:val="00F54D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3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30EB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0255E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A16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162C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4A16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162C"/>
    <w:rPr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F54DA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itulo">
    <w:name w:val="titulo"/>
    <w:basedOn w:val="Fuentedeprrafopredeter"/>
    <w:rsid w:val="00F54DAD"/>
  </w:style>
  <w:style w:type="character" w:styleId="Hipervnculo">
    <w:name w:val="Hyperlink"/>
    <w:basedOn w:val="Fuentedeprrafopredeter"/>
    <w:uiPriority w:val="99"/>
    <w:semiHidden/>
    <w:unhideWhenUsed/>
    <w:rsid w:val="00F54DAD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54DAD"/>
  </w:style>
  <w:style w:type="character" w:styleId="AcrnimoHTML">
    <w:name w:val="HTML Acronym"/>
    <w:basedOn w:val="Fuentedeprrafopredeter"/>
    <w:uiPriority w:val="99"/>
    <w:semiHidden/>
    <w:unhideWhenUsed/>
    <w:rsid w:val="00F54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E3E46-2FBF-4401-8C28-2A925373A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7</Pages>
  <Words>2882</Words>
  <Characters>15857</Characters>
  <Application>Microsoft Office Word</Application>
  <DocSecurity>0</DocSecurity>
  <Lines>132</Lines>
  <Paragraphs>37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Jesús</dc:creator>
  <cp:lastModifiedBy>Usuario de Windows</cp:lastModifiedBy>
  <cp:revision>15</cp:revision>
  <cp:lastPrinted>2019-01-02T08:05:00Z</cp:lastPrinted>
  <dcterms:created xsi:type="dcterms:W3CDTF">2018-12-28T09:08:00Z</dcterms:created>
  <dcterms:modified xsi:type="dcterms:W3CDTF">2019-01-03T17:32:00Z</dcterms:modified>
</cp:coreProperties>
</file>